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F7543" w:rsidRDefault="00B359F6" w:rsidP="0022400C">
      <w:pPr>
        <w:rPr>
          <w:rFonts w:ascii="Arial Narrow" w:hAnsi="Arial Narrow"/>
          <w:b/>
          <w:color w:val="767171" w:themeColor="background2" w:themeShade="80"/>
          <w:sz w:val="24"/>
          <w:szCs w:val="24"/>
        </w:rPr>
      </w:pPr>
      <w:r w:rsidRPr="002F7543">
        <w:rPr>
          <w:rFonts w:ascii="Arial Narrow" w:hAnsi="Arial Narrow"/>
          <w:b/>
          <w:color w:val="767171" w:themeColor="background2" w:themeShade="80"/>
          <w:sz w:val="24"/>
          <w:szCs w:val="24"/>
        </w:rPr>
        <w:t>Návrh uchádzača na plnenie kritérií určených verejným obstarávateľom na vyhodnotenie ponúk</w:t>
      </w:r>
    </w:p>
    <w:p w:rsidR="00C543B0" w:rsidRPr="002F7543" w:rsidRDefault="00B359F6" w:rsidP="0022400C">
      <w:pPr>
        <w:jc w:val="center"/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(vyp</w:t>
      </w:r>
      <w:r w:rsidR="0022400C" w:rsidRPr="002F7543">
        <w:rPr>
          <w:rFonts w:ascii="Arial Narrow" w:hAnsi="Arial Narrow"/>
          <w:color w:val="767171" w:themeColor="background2" w:themeShade="80"/>
        </w:rPr>
        <w:t>lnený návrh je súčasťou cenovej</w:t>
      </w:r>
      <w:r w:rsidRPr="002F7543">
        <w:rPr>
          <w:rFonts w:ascii="Arial Narrow" w:hAnsi="Arial Narrow"/>
          <w:color w:val="767171" w:themeColor="background2" w:themeShade="80"/>
        </w:rPr>
        <w:t xml:space="preserve"> ponuky)</w:t>
      </w:r>
    </w:p>
    <w:p w:rsidR="0022400C" w:rsidRPr="002F7543" w:rsidRDefault="0022400C">
      <w:pPr>
        <w:rPr>
          <w:rFonts w:ascii="Arial Narrow" w:hAnsi="Arial Narrow"/>
          <w:color w:val="767171" w:themeColor="background2" w:themeShade="80"/>
        </w:rPr>
      </w:pPr>
    </w:p>
    <w:p w:rsidR="0022400C" w:rsidRPr="002F7543" w:rsidRDefault="0022400C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Predmet zákazky:</w:t>
      </w:r>
    </w:p>
    <w:p w:rsidR="00C543B0" w:rsidRPr="002F7543" w:rsidRDefault="002F7543" w:rsidP="00301CBD">
      <w:pPr>
        <w:spacing w:before="120" w:line="276" w:lineRule="auto"/>
        <w:jc w:val="both"/>
        <w:rPr>
          <w:rFonts w:ascii="Arial Narrow" w:hAnsi="Arial Narrow" w:cs="Tahoma"/>
          <w:color w:val="767171" w:themeColor="background2" w:themeShade="80"/>
          <w:u w:val="single"/>
          <w:lang w:eastAsia="cs-CZ"/>
        </w:rPr>
      </w:pPr>
      <w:r w:rsidRPr="002F7543">
        <w:rPr>
          <w:rFonts w:ascii="Arial Narrow" w:hAnsi="Arial Narrow"/>
          <w:color w:val="767171" w:themeColor="background2" w:themeShade="80"/>
        </w:rPr>
        <w:t xml:space="preserve">„Vyhotovenie jednostupňovej PD pre stavebné povolenie a realizáciu </w:t>
      </w:r>
      <w:r w:rsidRPr="002F7543">
        <w:rPr>
          <w:rFonts w:ascii="Arial Narrow" w:hAnsi="Arial Narrow"/>
          <w:color w:val="767171" w:themeColor="background2" w:themeShade="80"/>
        </w:rPr>
        <w:tab/>
        <w:t xml:space="preserve">stavby: Revitalizácia a rekonštrukcia </w:t>
      </w:r>
      <w:proofErr w:type="spellStart"/>
      <w:r w:rsidRPr="002F7543">
        <w:rPr>
          <w:rFonts w:ascii="Arial Narrow" w:hAnsi="Arial Narrow"/>
          <w:color w:val="767171" w:themeColor="background2" w:themeShade="80"/>
        </w:rPr>
        <w:t>vnútroblokových</w:t>
      </w:r>
      <w:proofErr w:type="spellEnd"/>
      <w:r w:rsidRPr="002F7543">
        <w:rPr>
          <w:rFonts w:ascii="Arial Narrow" w:hAnsi="Arial Narrow"/>
          <w:color w:val="767171" w:themeColor="background2" w:themeShade="80"/>
        </w:rPr>
        <w:t xml:space="preserve"> priestorov na sídlisku SEVER v Kežmarku“</w:t>
      </w:r>
      <w:r w:rsidRPr="002F7543">
        <w:rPr>
          <w:rFonts w:ascii="Arial Narrow" w:hAnsi="Arial Narrow" w:cs="Tahoma"/>
          <w:color w:val="767171" w:themeColor="background2" w:themeShade="80"/>
          <w:lang w:eastAsia="cs-CZ"/>
        </w:rPr>
        <w:t xml:space="preserve">         </w:t>
      </w:r>
    </w:p>
    <w:p w:rsidR="0022400C" w:rsidRPr="002F7543" w:rsidRDefault="0022400C">
      <w:pPr>
        <w:rPr>
          <w:rFonts w:ascii="Arial Narrow" w:hAnsi="Arial Narrow"/>
          <w:color w:val="767171" w:themeColor="background2" w:themeShade="80"/>
        </w:rPr>
      </w:pPr>
    </w:p>
    <w:p w:rsidR="00C543B0" w:rsidRPr="002F7543" w:rsidRDefault="0022400C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Obchodné meno uchádzača</w:t>
      </w:r>
      <w:r w:rsidR="00BF7895" w:rsidRPr="002F7543">
        <w:rPr>
          <w:rFonts w:ascii="Arial Narrow" w:hAnsi="Arial Narrow"/>
          <w:color w:val="767171" w:themeColor="background2" w:themeShade="80"/>
        </w:rPr>
        <w:t>(</w:t>
      </w:r>
      <w:r w:rsidRPr="002F7543">
        <w:rPr>
          <w:rFonts w:ascii="Arial Narrow" w:hAnsi="Arial Narrow"/>
          <w:color w:val="767171" w:themeColor="background2" w:themeShade="80"/>
        </w:rPr>
        <w:t>*</w:t>
      </w:r>
      <w:r w:rsidR="00BF7895" w:rsidRPr="002F7543">
        <w:rPr>
          <w:rFonts w:ascii="Arial Narrow" w:hAnsi="Arial Narrow"/>
          <w:color w:val="767171" w:themeColor="background2" w:themeShade="80"/>
        </w:rPr>
        <w:t>)</w:t>
      </w:r>
      <w:r w:rsidRPr="002F7543">
        <w:rPr>
          <w:rFonts w:ascii="Arial Narrow" w:hAnsi="Arial Narrow"/>
          <w:color w:val="767171" w:themeColor="background2" w:themeShade="80"/>
        </w:rPr>
        <w:t>.</w:t>
      </w:r>
      <w:r w:rsidR="00B359F6" w:rsidRPr="002F7543">
        <w:rPr>
          <w:rFonts w:ascii="Arial Narrow" w:hAnsi="Arial Narrow"/>
          <w:color w:val="767171" w:themeColor="background2" w:themeShade="80"/>
        </w:rPr>
        <w:t xml:space="preserve"> </w:t>
      </w: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Štatutárny zástupca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Sídlo uchádzača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IČO uchádzača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DIČ uchádzača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IČ DPH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Bankové spojenie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 xml:space="preserve">: </w:t>
      </w:r>
      <w:bookmarkStart w:id="0" w:name="_GoBack"/>
      <w:bookmarkEnd w:id="0"/>
    </w:p>
    <w:p w:rsidR="00C543B0" w:rsidRPr="002F7543" w:rsidRDefault="00FE7017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 xml:space="preserve">IBAN 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="00B359F6"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FE7017" w:rsidRPr="002F7543" w:rsidRDefault="00FE7017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BIC (*):</w:t>
      </w: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Telefón/e-mail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22400C" w:rsidRPr="002F7543" w:rsidRDefault="0022400C">
      <w:pPr>
        <w:rPr>
          <w:rFonts w:ascii="Arial Narrow" w:hAnsi="Arial Narrow"/>
          <w:color w:val="767171" w:themeColor="background2" w:themeShade="80"/>
        </w:rPr>
      </w:pP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Cena v € bez DPH za celý predmet zákazky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22400C" w:rsidRPr="002F7543" w:rsidRDefault="0022400C" w:rsidP="0022400C">
      <w:pPr>
        <w:tabs>
          <w:tab w:val="left" w:pos="1410"/>
        </w:tabs>
        <w:rPr>
          <w:rFonts w:ascii="Arial Narrow" w:hAnsi="Arial Narrow"/>
          <w:color w:val="767171" w:themeColor="background2" w:themeShade="80"/>
        </w:rPr>
      </w:pPr>
    </w:p>
    <w:p w:rsidR="0022400C" w:rsidRPr="002F7543" w:rsidRDefault="0022400C" w:rsidP="0022400C">
      <w:pPr>
        <w:tabs>
          <w:tab w:val="left" w:pos="1410"/>
        </w:tabs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noProof/>
          <w:color w:val="767171" w:themeColor="background2" w:themeShade="8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F7543">
        <w:rPr>
          <w:rFonts w:ascii="Arial Narrow" w:hAnsi="Arial Narrow"/>
          <w:color w:val="767171" w:themeColor="background2" w:themeShade="80"/>
        </w:rPr>
        <w:t>DPH 20 %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="00B359F6" w:rsidRPr="002F7543">
        <w:rPr>
          <w:rFonts w:ascii="Arial Narrow" w:hAnsi="Arial Narrow"/>
          <w:color w:val="767171" w:themeColor="background2" w:themeShade="80"/>
        </w:rPr>
        <w:t xml:space="preserve">: </w:t>
      </w:r>
    </w:p>
    <w:p w:rsidR="0022400C" w:rsidRPr="002F7543" w:rsidRDefault="0022400C">
      <w:pPr>
        <w:rPr>
          <w:rFonts w:ascii="Arial Narrow" w:hAnsi="Arial Narrow"/>
          <w:color w:val="767171" w:themeColor="background2" w:themeShade="80"/>
        </w:rPr>
      </w:pPr>
    </w:p>
    <w:p w:rsidR="00C543B0" w:rsidRPr="002F7543" w:rsidRDefault="0022400C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Konečná cena v €</w:t>
      </w:r>
      <w:r w:rsidR="00B359F6" w:rsidRPr="002F7543">
        <w:rPr>
          <w:rFonts w:ascii="Arial Narrow" w:hAnsi="Arial Narrow"/>
          <w:color w:val="767171" w:themeColor="background2" w:themeShade="80"/>
        </w:rPr>
        <w:t xml:space="preserve"> za celý predmet zákazky</w:t>
      </w:r>
      <w:r w:rsidR="00BF7895" w:rsidRPr="002F7543">
        <w:rPr>
          <w:rFonts w:ascii="Arial Narrow" w:hAnsi="Arial Narrow"/>
          <w:color w:val="767171" w:themeColor="background2" w:themeShade="80"/>
        </w:rPr>
        <w:t>(*)</w:t>
      </w:r>
      <w:r w:rsidRPr="002F7543">
        <w:rPr>
          <w:rFonts w:ascii="Arial Narrow" w:hAnsi="Arial Narrow"/>
          <w:color w:val="767171" w:themeColor="background2" w:themeShade="80"/>
        </w:rPr>
        <w:t>:</w:t>
      </w:r>
    </w:p>
    <w:p w:rsidR="0022400C" w:rsidRPr="002F7543" w:rsidRDefault="0022400C">
      <w:pPr>
        <w:rPr>
          <w:rFonts w:ascii="Arial Narrow" w:hAnsi="Arial Narrow"/>
          <w:color w:val="767171" w:themeColor="background2" w:themeShade="80"/>
        </w:rPr>
      </w:pPr>
    </w:p>
    <w:p w:rsidR="00C543B0" w:rsidRPr="002F7543" w:rsidRDefault="00B359F6">
      <w:pPr>
        <w:rPr>
          <w:rFonts w:ascii="Arial Narrow" w:hAnsi="Arial Narrow"/>
          <w:color w:val="767171" w:themeColor="background2" w:themeShade="80"/>
          <w:sz w:val="20"/>
          <w:szCs w:val="20"/>
        </w:rPr>
      </w:pPr>
      <w:r w:rsidRPr="002F7543">
        <w:rPr>
          <w:rFonts w:ascii="Arial Narrow" w:hAnsi="Arial Narrow"/>
          <w:color w:val="767171" w:themeColor="background2" w:themeShade="80"/>
          <w:sz w:val="20"/>
          <w:szCs w:val="20"/>
        </w:rPr>
        <w:t xml:space="preserve">Ak uchádzač nie je platiteľom DPH, uvedie navrhovanú zmluvnú cenu celkom. </w:t>
      </w:r>
      <w:r w:rsidR="0022400C" w:rsidRPr="002F7543">
        <w:rPr>
          <w:rFonts w:ascii="Arial Narrow" w:hAnsi="Arial Narrow"/>
          <w:color w:val="767171" w:themeColor="background2" w:themeShade="80"/>
          <w:sz w:val="20"/>
          <w:szCs w:val="20"/>
        </w:rPr>
        <w:t>Na skutočnosť, že nie je</w:t>
      </w:r>
      <w:r w:rsidR="00BF7895" w:rsidRPr="002F7543">
        <w:rPr>
          <w:rFonts w:ascii="Arial Narrow" w:hAnsi="Arial Narrow"/>
          <w:color w:val="767171" w:themeColor="background2" w:themeShade="80"/>
          <w:sz w:val="20"/>
          <w:szCs w:val="20"/>
        </w:rPr>
        <w:t xml:space="preserve"> </w:t>
      </w:r>
      <w:r w:rsidR="0022400C" w:rsidRPr="002F7543">
        <w:rPr>
          <w:rFonts w:ascii="Arial Narrow" w:hAnsi="Arial Narrow"/>
          <w:color w:val="767171" w:themeColor="background2" w:themeShade="80"/>
          <w:sz w:val="20"/>
          <w:szCs w:val="20"/>
        </w:rPr>
        <w:t xml:space="preserve">platiteľom </w:t>
      </w:r>
      <w:r w:rsidRPr="002F7543">
        <w:rPr>
          <w:rFonts w:ascii="Arial Narrow" w:hAnsi="Arial Narrow"/>
          <w:color w:val="767171" w:themeColor="background2" w:themeShade="80"/>
          <w:sz w:val="20"/>
          <w:szCs w:val="20"/>
        </w:rPr>
        <w:t xml:space="preserve">DPH, upozorní v ponuke. </w:t>
      </w:r>
    </w:p>
    <w:p w:rsidR="0022400C" w:rsidRPr="002F7543" w:rsidRDefault="0022400C">
      <w:pPr>
        <w:rPr>
          <w:rFonts w:ascii="Arial Narrow" w:hAnsi="Arial Narrow"/>
          <w:color w:val="767171" w:themeColor="background2" w:themeShade="80"/>
        </w:rPr>
      </w:pPr>
    </w:p>
    <w:p w:rsidR="00C543B0" w:rsidRPr="002F7543" w:rsidRDefault="00B359F6">
      <w:pPr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V ........................................... d</w:t>
      </w:r>
      <w:r w:rsidR="00365977" w:rsidRPr="002F7543">
        <w:rPr>
          <w:rFonts w:ascii="Arial Narrow" w:hAnsi="Arial Narrow"/>
          <w:color w:val="767171" w:themeColor="background2" w:themeShade="80"/>
        </w:rPr>
        <w:t>ňa .........................2017</w:t>
      </w:r>
    </w:p>
    <w:p w:rsidR="00C543B0" w:rsidRPr="002F7543" w:rsidRDefault="00C543B0">
      <w:pPr>
        <w:rPr>
          <w:rFonts w:ascii="Arial Narrow" w:hAnsi="Arial Narrow"/>
          <w:color w:val="767171" w:themeColor="background2" w:themeShade="80"/>
        </w:rPr>
      </w:pPr>
    </w:p>
    <w:p w:rsidR="0022400C" w:rsidRPr="002F7543" w:rsidRDefault="00B359F6" w:rsidP="0022400C">
      <w:pPr>
        <w:ind w:left="2124"/>
        <w:rPr>
          <w:rFonts w:ascii="Arial Narrow" w:hAnsi="Arial Narrow"/>
          <w:color w:val="767171" w:themeColor="background2" w:themeShade="80"/>
        </w:rPr>
      </w:pPr>
      <w:r w:rsidRPr="002F7543">
        <w:rPr>
          <w:rFonts w:ascii="Arial Narrow" w:hAnsi="Arial Narrow"/>
          <w:color w:val="767171" w:themeColor="background2" w:themeShade="80"/>
        </w:rPr>
        <w:t>................................................................ Podpis</w:t>
      </w:r>
      <w:r w:rsidR="0022400C" w:rsidRPr="002F7543">
        <w:rPr>
          <w:rFonts w:ascii="Arial Narrow" w:hAnsi="Arial Narrow"/>
          <w:color w:val="767171" w:themeColor="background2" w:themeShade="80"/>
        </w:rPr>
        <w:t xml:space="preserve"> štatutárneho zástupcu uchádzača</w:t>
      </w:r>
    </w:p>
    <w:p w:rsidR="00A6158F" w:rsidRPr="002F7543" w:rsidRDefault="00A6158F" w:rsidP="0022400C">
      <w:pPr>
        <w:ind w:left="2124"/>
        <w:rPr>
          <w:rFonts w:ascii="Arial Narrow" w:hAnsi="Arial Narrow"/>
          <w:color w:val="767171" w:themeColor="background2" w:themeShade="80"/>
        </w:rPr>
      </w:pPr>
    </w:p>
    <w:p w:rsidR="00B359F6" w:rsidRPr="002F7543" w:rsidRDefault="00BF7895">
      <w:pPr>
        <w:rPr>
          <w:rFonts w:ascii="Arial Narrow" w:hAnsi="Arial Narrow"/>
          <w:color w:val="767171" w:themeColor="background2" w:themeShade="80"/>
          <w:sz w:val="18"/>
          <w:szCs w:val="18"/>
        </w:rPr>
      </w:pPr>
      <w:r w:rsidRPr="002F7543">
        <w:rPr>
          <w:rFonts w:ascii="Arial Narrow" w:hAnsi="Arial Narrow"/>
          <w:color w:val="767171" w:themeColor="background2" w:themeShade="80"/>
          <w:sz w:val="18"/>
          <w:szCs w:val="18"/>
        </w:rPr>
        <w:t xml:space="preserve">(*) - </w:t>
      </w:r>
      <w:r w:rsidR="0022400C" w:rsidRPr="002F7543">
        <w:rPr>
          <w:rFonts w:ascii="Arial Narrow" w:hAnsi="Arial Narrow"/>
          <w:color w:val="767171" w:themeColor="background2" w:themeShade="80"/>
          <w:sz w:val="18"/>
          <w:szCs w:val="18"/>
        </w:rPr>
        <w:t xml:space="preserve">ak je relevantné </w:t>
      </w:r>
      <w:r w:rsidRPr="002F7543">
        <w:rPr>
          <w:rFonts w:ascii="Arial Narrow" w:hAnsi="Arial Narrow"/>
          <w:color w:val="767171" w:themeColor="background2" w:themeShade="80"/>
          <w:sz w:val="18"/>
          <w:szCs w:val="18"/>
        </w:rPr>
        <w:t>doplní uchádzač</w:t>
      </w:r>
    </w:p>
    <w:sectPr w:rsidR="00B359F6" w:rsidRPr="002F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22400C"/>
    <w:rsid w:val="002F7543"/>
    <w:rsid w:val="00301CBD"/>
    <w:rsid w:val="00365977"/>
    <w:rsid w:val="003D362F"/>
    <w:rsid w:val="004305F6"/>
    <w:rsid w:val="004468A8"/>
    <w:rsid w:val="00473064"/>
    <w:rsid w:val="004C0F0A"/>
    <w:rsid w:val="00685301"/>
    <w:rsid w:val="007250B8"/>
    <w:rsid w:val="008A036E"/>
    <w:rsid w:val="00A6158F"/>
    <w:rsid w:val="00A63F33"/>
    <w:rsid w:val="00B04CD6"/>
    <w:rsid w:val="00B359F6"/>
    <w:rsid w:val="00B54C2B"/>
    <w:rsid w:val="00B6047F"/>
    <w:rsid w:val="00BF7895"/>
    <w:rsid w:val="00C543B0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14</cp:revision>
  <cp:lastPrinted>2016-11-24T09:51:00Z</cp:lastPrinted>
  <dcterms:created xsi:type="dcterms:W3CDTF">2016-03-15T12:17:00Z</dcterms:created>
  <dcterms:modified xsi:type="dcterms:W3CDTF">2017-05-10T11:41:00Z</dcterms:modified>
</cp:coreProperties>
</file>