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22400C" w:rsidRPr="00C946A1" w:rsidRDefault="00C946A1">
      <w:pPr>
        <w:rPr>
          <w:rFonts w:ascii="Arial Narrow" w:hAnsi="Arial Narrow"/>
          <w:b/>
          <w:i/>
          <w:u w:val="single"/>
        </w:rPr>
      </w:pPr>
      <w:r w:rsidRPr="00C946A1">
        <w:rPr>
          <w:rFonts w:ascii="Arial Narrow" w:hAnsi="Arial Narrow" w:cs="Tahoma"/>
          <w:b/>
          <w:i/>
          <w:u w:val="single"/>
          <w:lang w:eastAsia="cs-CZ"/>
        </w:rPr>
        <w:t>„</w:t>
      </w:r>
      <w:r w:rsidR="0016682A">
        <w:rPr>
          <w:rFonts w:ascii="Arial Narrow" w:hAnsi="Arial Narrow"/>
          <w:b/>
          <w:i/>
          <w:u w:val="single"/>
        </w:rPr>
        <w:t>Výstavba multifunkčného ihriska CVČ</w:t>
      </w:r>
      <w:r w:rsidRPr="00C946A1">
        <w:rPr>
          <w:rFonts w:ascii="Arial Narrow" w:hAnsi="Arial Narrow"/>
          <w:b/>
          <w:i/>
          <w:u w:val="single"/>
        </w:rPr>
        <w:t>“</w:t>
      </w:r>
    </w:p>
    <w:p w:rsidR="00C946A1" w:rsidRDefault="00C946A1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</w:t>
      </w:r>
      <w:r w:rsidR="00926C77">
        <w:rPr>
          <w:rFonts w:ascii="Arial Narrow" w:hAnsi="Arial Narrow"/>
        </w:rPr>
        <w:t>9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F6"/>
    <w:rsid w:val="000E0CF8"/>
    <w:rsid w:val="0016682A"/>
    <w:rsid w:val="0022400C"/>
    <w:rsid w:val="003D362F"/>
    <w:rsid w:val="004468A8"/>
    <w:rsid w:val="004C0F0A"/>
    <w:rsid w:val="00685301"/>
    <w:rsid w:val="007250B8"/>
    <w:rsid w:val="008A036E"/>
    <w:rsid w:val="00926C77"/>
    <w:rsid w:val="00A6158F"/>
    <w:rsid w:val="00A63F33"/>
    <w:rsid w:val="00B04CD6"/>
    <w:rsid w:val="00B359F6"/>
    <w:rsid w:val="00B54C2B"/>
    <w:rsid w:val="00B6047F"/>
    <w:rsid w:val="00BF7895"/>
    <w:rsid w:val="00C543B0"/>
    <w:rsid w:val="00C946A1"/>
    <w:rsid w:val="00E851E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Krolakova</cp:lastModifiedBy>
  <cp:revision>14</cp:revision>
  <cp:lastPrinted>2016-03-16T13:29:00Z</cp:lastPrinted>
  <dcterms:created xsi:type="dcterms:W3CDTF">2016-03-15T12:17:00Z</dcterms:created>
  <dcterms:modified xsi:type="dcterms:W3CDTF">2019-11-19T08:19:00Z</dcterms:modified>
</cp:coreProperties>
</file>