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4BD90" w14:textId="77777777" w:rsidR="00BC1866" w:rsidRPr="00BC1866" w:rsidRDefault="00BC1866" w:rsidP="00BC18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AB8DCD" w14:textId="4956B7A8" w:rsidR="00467A3D" w:rsidRPr="00467A3D" w:rsidRDefault="00467A3D" w:rsidP="00467A3D">
      <w:pPr>
        <w:ind w:left="2836" w:firstLine="709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467A3D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0" distR="0" simplePos="0" relativeHeight="251659264" behindDoc="0" locked="1" layoutInCell="1" allowOverlap="1" wp14:anchorId="0822AB41" wp14:editId="5DD39631">
                <wp:simplePos x="0" y="0"/>
                <wp:positionH relativeFrom="column">
                  <wp:posOffset>5489575</wp:posOffset>
                </wp:positionH>
                <wp:positionV relativeFrom="paragraph">
                  <wp:posOffset>-1824355</wp:posOffset>
                </wp:positionV>
                <wp:extent cx="1223010" cy="2301240"/>
                <wp:effectExtent l="3175" t="4445" r="2540" b="0"/>
                <wp:wrapNone/>
                <wp:docPr id="2" name="Obdĺž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23010" cy="230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090FD" w14:textId="77777777" w:rsidR="00467A3D" w:rsidRDefault="00467A3D" w:rsidP="00467A3D">
                            <w:pPr>
                              <w:tabs>
                                <w:tab w:val="left" w:pos="142"/>
                                <w:tab w:val="right" w:pos="4536"/>
                              </w:tabs>
                              <w:ind w:left="360"/>
                              <w:rPr>
                                <w:rFonts w:ascii="Courier New" w:hAnsi="Courier New"/>
                                <w:sz w:val="24"/>
                              </w:rPr>
                            </w:pPr>
                          </w:p>
                          <w:p w14:paraId="57971279" w14:textId="77777777" w:rsidR="00467A3D" w:rsidRDefault="00467A3D" w:rsidP="00467A3D">
                            <w:pPr>
                              <w:tabs>
                                <w:tab w:val="left" w:pos="142"/>
                                <w:tab w:val="right" w:pos="4536"/>
                              </w:tabs>
                              <w:ind w:left="360"/>
                              <w:rPr>
                                <w:rFonts w:ascii="Courier New" w:hAnsi="Courier New"/>
                                <w:sz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24"/>
                              </w:rPr>
                              <w:tab/>
                            </w:r>
                          </w:p>
                          <w:p w14:paraId="59ACA09E" w14:textId="77777777" w:rsidR="00467A3D" w:rsidRDefault="00467A3D" w:rsidP="00467A3D">
                            <w:pPr>
                              <w:pStyle w:val="tl11ptKurzvaVavo864cmRiadkovaniePresne125pt"/>
                              <w:rPr>
                                <w:b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lang w:val="sk-SK"/>
                              </w:rPr>
                              <w:t>M</w:t>
                            </w:r>
                          </w:p>
                          <w:p w14:paraId="4E9AC67B" w14:textId="77777777" w:rsidR="00467A3D" w:rsidRDefault="00467A3D" w:rsidP="00467A3D">
                            <w:pPr>
                              <w:pStyle w:val="tl11ptKurzvaVavo864cmRiadkovaniePresne125pt"/>
                              <w:rPr>
                                <w:b/>
                                <w:lang w:val="sk-SK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sk-SK"/>
                              </w:rPr>
                              <w:t>nistVerstvo</w:t>
                            </w:r>
                            <w:proofErr w:type="spellEnd"/>
                            <w:r>
                              <w:rPr>
                                <w:b/>
                                <w:lang w:val="sk-SK"/>
                              </w:rPr>
                              <w:t xml:space="preserve"> vnútra SR</w:t>
                            </w:r>
                          </w:p>
                          <w:p w14:paraId="22BD4AE8" w14:textId="77777777" w:rsidR="00467A3D" w:rsidRDefault="00467A3D" w:rsidP="00467A3D">
                            <w:pPr>
                              <w:pStyle w:val="tl11ptKurzvaVavo864cmRiadkovaniePresne125pt"/>
                              <w:rPr>
                                <w:b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lang w:val="sk-SK"/>
                              </w:rPr>
                              <w:t xml:space="preserve">          Štátny archív v Levoči</w:t>
                            </w:r>
                          </w:p>
                          <w:p w14:paraId="52EF612D" w14:textId="77777777" w:rsidR="00467A3D" w:rsidRDefault="00467A3D" w:rsidP="00467A3D">
                            <w:pPr>
                              <w:pStyle w:val="tl11ptKurzvaVavo864cmRiadkovaniePresne125pt"/>
                              <w:rPr>
                                <w:b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lang w:val="sk-SK"/>
                              </w:rPr>
                              <w:t xml:space="preserve">          pobočka Poprad</w:t>
                            </w:r>
                          </w:p>
                          <w:p w14:paraId="446FCC58" w14:textId="77777777" w:rsidR="00467A3D" w:rsidRDefault="00467A3D" w:rsidP="00467A3D">
                            <w:pPr>
                              <w:pStyle w:val="tl11ptKurzvaVavo864cmRiadkovaniePresne125pt"/>
                              <w:rPr>
                                <w:b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lang w:val="sk-SK"/>
                              </w:rP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b/>
                                <w:lang w:val="sk-SK"/>
                              </w:rPr>
                              <w:t>Sobotské</w:t>
                            </w:r>
                            <w:proofErr w:type="spellEnd"/>
                            <w:r>
                              <w:rPr>
                                <w:b/>
                                <w:lang w:val="sk-SK"/>
                              </w:rPr>
                              <w:t xml:space="preserve"> námestie 2018</w:t>
                            </w:r>
                          </w:p>
                          <w:p w14:paraId="0FFF3360" w14:textId="77777777" w:rsidR="00467A3D" w:rsidRDefault="00467A3D" w:rsidP="00467A3D">
                            <w:pPr>
                              <w:pStyle w:val="tl11ptKurzvaVavo864cmRiadkovaniePresne125pt"/>
                              <w:rPr>
                                <w:b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lang w:val="sk-SK"/>
                              </w:rPr>
                              <w:t xml:space="preserve">          058 01 Poprad</w:t>
                            </w:r>
                          </w:p>
                          <w:p w14:paraId="4C629076" w14:textId="77777777" w:rsidR="00467A3D" w:rsidRDefault="00467A3D" w:rsidP="00467A3D">
                            <w:pPr>
                              <w:pStyle w:val="tl11ptKurzvaVavo864cmRiadkovaniePresne125pt"/>
                              <w:rPr>
                                <w:b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lang w:val="sk-SK"/>
                              </w:rPr>
                              <w:t>Ministerstvo vnútra SR</w:t>
                            </w:r>
                          </w:p>
                          <w:p w14:paraId="7C4CED9C" w14:textId="77777777" w:rsidR="00467A3D" w:rsidRDefault="00467A3D" w:rsidP="00467A3D">
                            <w:pPr>
                              <w:pStyle w:val="tl11ptKurzvaVavo864cmRiadkovaniePresne125pt"/>
                              <w:rPr>
                                <w:b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lang w:val="sk-SK"/>
                              </w:rPr>
                              <w:t xml:space="preserve">          Štátny archív v Levoči</w:t>
                            </w:r>
                          </w:p>
                          <w:p w14:paraId="2E446558" w14:textId="77777777" w:rsidR="00467A3D" w:rsidRDefault="00467A3D" w:rsidP="00467A3D">
                            <w:pPr>
                              <w:pStyle w:val="tl11ptKurzvaVavo864cmRiadkovaniePresne125pt"/>
                              <w:rPr>
                                <w:b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lang w:val="sk-SK"/>
                              </w:rPr>
                              <w:t xml:space="preserve">          pobočka Poprad</w:t>
                            </w:r>
                          </w:p>
                          <w:p w14:paraId="10F0BB8F" w14:textId="77777777" w:rsidR="00467A3D" w:rsidRDefault="00467A3D" w:rsidP="00467A3D">
                            <w:pPr>
                              <w:pStyle w:val="tl11ptKurzvaVavo864cmRiadkovaniePresne125pt"/>
                              <w:rPr>
                                <w:b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lang w:val="sk-SK"/>
                              </w:rP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b/>
                                <w:lang w:val="sk-SK"/>
                              </w:rPr>
                              <w:t>Sobotské</w:t>
                            </w:r>
                            <w:proofErr w:type="spellEnd"/>
                            <w:r>
                              <w:rPr>
                                <w:b/>
                                <w:lang w:val="sk-SK"/>
                              </w:rPr>
                              <w:t xml:space="preserve"> námestie 2018</w:t>
                            </w:r>
                          </w:p>
                          <w:p w14:paraId="7E582793" w14:textId="77777777" w:rsidR="00467A3D" w:rsidRDefault="00467A3D" w:rsidP="00467A3D">
                            <w:pPr>
                              <w:pStyle w:val="tl11ptKurzvaVavo864cmRiadkovaniePresne125pt"/>
                              <w:rPr>
                                <w:b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lang w:val="sk-SK"/>
                              </w:rPr>
                              <w:t xml:space="preserve">          058 01 Poprad</w:t>
                            </w:r>
                          </w:p>
                          <w:p w14:paraId="16F32F50" w14:textId="77777777" w:rsidR="00467A3D" w:rsidRDefault="00467A3D" w:rsidP="00467A3D">
                            <w:pPr>
                              <w:ind w:left="170"/>
                              <w:rPr>
                                <w:rFonts w:ascii="Courier New" w:hAnsi="Courier New"/>
                                <w:sz w:val="24"/>
                                <w:lang w:val="en-GB"/>
                              </w:rPr>
                            </w:pPr>
                          </w:p>
                          <w:p w14:paraId="0A6ABBC0" w14:textId="77777777" w:rsidR="00467A3D" w:rsidRDefault="00467A3D" w:rsidP="00467A3D">
                            <w:pPr>
                              <w:ind w:left="170"/>
                              <w:rPr>
                                <w:rFonts w:ascii="Courier New" w:hAnsi="Courier New"/>
                                <w:sz w:val="24"/>
                                <w:lang w:val="en-GB"/>
                              </w:rPr>
                            </w:pPr>
                          </w:p>
                          <w:p w14:paraId="3BB16441" w14:textId="77777777" w:rsidR="00467A3D" w:rsidRDefault="00467A3D" w:rsidP="00467A3D">
                            <w:pPr>
                              <w:ind w:left="170"/>
                              <w:rPr>
                                <w:rFonts w:ascii="Courier New" w:hAnsi="Courier New"/>
                                <w:sz w:val="24"/>
                                <w:lang w:val="en-GB"/>
                              </w:rPr>
                            </w:pPr>
                          </w:p>
                          <w:p w14:paraId="1F5FF199" w14:textId="77777777" w:rsidR="00467A3D" w:rsidRDefault="00467A3D" w:rsidP="00467A3D">
                            <w:pPr>
                              <w:ind w:left="170"/>
                              <w:rPr>
                                <w:rFonts w:ascii="Courier New" w:hAnsi="Courier New"/>
                                <w:sz w:val="24"/>
                                <w:lang w:val="en-GB"/>
                              </w:rPr>
                            </w:pPr>
                          </w:p>
                          <w:p w14:paraId="3EC44835" w14:textId="77777777" w:rsidR="00467A3D" w:rsidRDefault="00467A3D" w:rsidP="00467A3D">
                            <w:pPr>
                              <w:ind w:left="170"/>
                              <w:rPr>
                                <w:rFonts w:ascii="Courier New" w:hAnsi="Courier New"/>
                                <w:sz w:val="24"/>
                                <w:lang w:val="en-GB"/>
                              </w:rPr>
                            </w:pPr>
                          </w:p>
                          <w:p w14:paraId="0B12F9FD" w14:textId="77777777" w:rsidR="00467A3D" w:rsidRDefault="00467A3D" w:rsidP="00467A3D">
                            <w:pPr>
                              <w:tabs>
                                <w:tab w:val="left" w:pos="142"/>
                                <w:tab w:val="right" w:pos="4536"/>
                              </w:tabs>
                              <w:rPr>
                                <w:rFonts w:ascii="Courier New" w:hAnsi="Courier New"/>
                                <w:sz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24"/>
                              </w:rPr>
                              <w:sym w:font="Wingdings" w:char="F09F"/>
                            </w:r>
                            <w:r>
                              <w:rPr>
                                <w:rFonts w:ascii="Courier New" w:hAnsi="Courier New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ourier New" w:hAnsi="Courier New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ourier New" w:hAnsi="Courier New"/>
                                <w:sz w:val="24"/>
                              </w:rPr>
                              <w:sym w:font="Wingdings" w:char="F09F"/>
                            </w:r>
                          </w:p>
                          <w:p w14:paraId="720D257D" w14:textId="77777777" w:rsidR="00467A3D" w:rsidRDefault="00467A3D" w:rsidP="00467A3D">
                            <w:pPr>
                              <w:rPr>
                                <w:rFonts w:ascii="Courier New" w:hAnsi="Courier New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22AB41" id="Obdĺžnik 2" o:spid="_x0000_s1026" style="position:absolute;left:0;text-align:left;margin-left:432.25pt;margin-top:-143.65pt;width:96.3pt;height:181.2pt;flip:y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" filled="f" stroked="f">
                <v:textbox inset="0,0,0,0">
                  <w:txbxContent>
                    <w:p w14:paraId="351090FD" w14:textId="77777777" w:rsidR="00467A3D" w:rsidRDefault="00467A3D" w:rsidP="00467A3D">
                      <w:pPr>
                        <w:tabs>
                          <w:tab w:val="left" w:pos="142"/>
                          <w:tab w:val="right" w:pos="4536"/>
                        </w:tabs>
                        <w:ind w:left="360"/>
                        <w:rPr>
                          <w:rFonts w:ascii="Courier New" w:hAnsi="Courier New"/>
                          <w:sz w:val="24"/>
                        </w:rPr>
                      </w:pPr>
                    </w:p>
                    <w:p w14:paraId="57971279" w14:textId="77777777" w:rsidR="00467A3D" w:rsidRDefault="00467A3D" w:rsidP="00467A3D">
                      <w:pPr>
                        <w:tabs>
                          <w:tab w:val="left" w:pos="142"/>
                          <w:tab w:val="right" w:pos="4536"/>
                        </w:tabs>
                        <w:ind w:left="360"/>
                        <w:rPr>
                          <w:rFonts w:ascii="Courier New" w:hAnsi="Courier New"/>
                          <w:sz w:val="24"/>
                        </w:rPr>
                      </w:pPr>
                      <w:r>
                        <w:rPr>
                          <w:rFonts w:ascii="Courier New" w:hAnsi="Courier New"/>
                          <w:sz w:val="24"/>
                        </w:rPr>
                        <w:tab/>
                      </w:r>
                    </w:p>
                    <w:p w14:paraId="59ACA09E" w14:textId="77777777" w:rsidR="00467A3D" w:rsidRDefault="00467A3D" w:rsidP="00467A3D">
                      <w:pPr>
                        <w:pStyle w:val="tl11ptKurzvaVavo864cmRiadkovaniePresne125pt"/>
                        <w:rPr>
                          <w:b/>
                          <w:lang w:val="sk-SK"/>
                        </w:rPr>
                      </w:pPr>
                      <w:r>
                        <w:rPr>
                          <w:b/>
                          <w:lang w:val="sk-SK"/>
                        </w:rPr>
                        <w:t>M</w:t>
                      </w:r>
                    </w:p>
                    <w:p w14:paraId="4E9AC67B" w14:textId="77777777" w:rsidR="00467A3D" w:rsidRDefault="00467A3D" w:rsidP="00467A3D">
                      <w:pPr>
                        <w:pStyle w:val="tl11ptKurzvaVavo864cmRiadkovaniePresne125pt"/>
                        <w:rPr>
                          <w:b/>
                          <w:lang w:val="sk-SK"/>
                        </w:rPr>
                      </w:pPr>
                      <w:proofErr w:type="spellStart"/>
                      <w:r>
                        <w:rPr>
                          <w:b/>
                          <w:lang w:val="sk-SK"/>
                        </w:rPr>
                        <w:t>nistVerstvo</w:t>
                      </w:r>
                      <w:proofErr w:type="spellEnd"/>
                      <w:r>
                        <w:rPr>
                          <w:b/>
                          <w:lang w:val="sk-SK"/>
                        </w:rPr>
                        <w:t xml:space="preserve"> vnútra SR</w:t>
                      </w:r>
                    </w:p>
                    <w:p w14:paraId="22BD4AE8" w14:textId="77777777" w:rsidR="00467A3D" w:rsidRDefault="00467A3D" w:rsidP="00467A3D">
                      <w:pPr>
                        <w:pStyle w:val="tl11ptKurzvaVavo864cmRiadkovaniePresne125pt"/>
                        <w:rPr>
                          <w:b/>
                          <w:lang w:val="sk-SK"/>
                        </w:rPr>
                      </w:pPr>
                      <w:r>
                        <w:rPr>
                          <w:b/>
                          <w:lang w:val="sk-SK"/>
                        </w:rPr>
                        <w:t xml:space="preserve">          Štátny archív v Levoči</w:t>
                      </w:r>
                    </w:p>
                    <w:p w14:paraId="52EF612D" w14:textId="77777777" w:rsidR="00467A3D" w:rsidRDefault="00467A3D" w:rsidP="00467A3D">
                      <w:pPr>
                        <w:pStyle w:val="tl11ptKurzvaVavo864cmRiadkovaniePresne125pt"/>
                        <w:rPr>
                          <w:b/>
                          <w:lang w:val="sk-SK"/>
                        </w:rPr>
                      </w:pPr>
                      <w:r>
                        <w:rPr>
                          <w:b/>
                          <w:lang w:val="sk-SK"/>
                        </w:rPr>
                        <w:t xml:space="preserve">          pobočka Poprad</w:t>
                      </w:r>
                    </w:p>
                    <w:p w14:paraId="446FCC58" w14:textId="77777777" w:rsidR="00467A3D" w:rsidRDefault="00467A3D" w:rsidP="00467A3D">
                      <w:pPr>
                        <w:pStyle w:val="tl11ptKurzvaVavo864cmRiadkovaniePresne125pt"/>
                        <w:rPr>
                          <w:b/>
                          <w:lang w:val="sk-SK"/>
                        </w:rPr>
                      </w:pPr>
                      <w:r>
                        <w:rPr>
                          <w:b/>
                          <w:lang w:val="sk-SK"/>
                        </w:rPr>
                        <w:t xml:space="preserve">          </w:t>
                      </w:r>
                      <w:proofErr w:type="spellStart"/>
                      <w:r>
                        <w:rPr>
                          <w:b/>
                          <w:lang w:val="sk-SK"/>
                        </w:rPr>
                        <w:t>Sobotské</w:t>
                      </w:r>
                      <w:proofErr w:type="spellEnd"/>
                      <w:r>
                        <w:rPr>
                          <w:b/>
                          <w:lang w:val="sk-SK"/>
                        </w:rPr>
                        <w:t xml:space="preserve"> námestie 2018</w:t>
                      </w:r>
                    </w:p>
                    <w:p w14:paraId="0FFF3360" w14:textId="77777777" w:rsidR="00467A3D" w:rsidRDefault="00467A3D" w:rsidP="00467A3D">
                      <w:pPr>
                        <w:pStyle w:val="tl11ptKurzvaVavo864cmRiadkovaniePresne125pt"/>
                        <w:rPr>
                          <w:b/>
                          <w:lang w:val="sk-SK"/>
                        </w:rPr>
                      </w:pPr>
                      <w:r>
                        <w:rPr>
                          <w:b/>
                          <w:lang w:val="sk-SK"/>
                        </w:rPr>
                        <w:t xml:space="preserve">          058 01 Poprad</w:t>
                      </w:r>
                    </w:p>
                    <w:p w14:paraId="4C629076" w14:textId="77777777" w:rsidR="00467A3D" w:rsidRDefault="00467A3D" w:rsidP="00467A3D">
                      <w:pPr>
                        <w:pStyle w:val="tl11ptKurzvaVavo864cmRiadkovaniePresne125pt"/>
                        <w:rPr>
                          <w:b/>
                          <w:lang w:val="sk-SK"/>
                        </w:rPr>
                      </w:pPr>
                      <w:r>
                        <w:rPr>
                          <w:b/>
                          <w:lang w:val="sk-SK"/>
                        </w:rPr>
                        <w:t>Ministerstvo vnútra SR</w:t>
                      </w:r>
                    </w:p>
                    <w:p w14:paraId="7C4CED9C" w14:textId="77777777" w:rsidR="00467A3D" w:rsidRDefault="00467A3D" w:rsidP="00467A3D">
                      <w:pPr>
                        <w:pStyle w:val="tl11ptKurzvaVavo864cmRiadkovaniePresne125pt"/>
                        <w:rPr>
                          <w:b/>
                          <w:lang w:val="sk-SK"/>
                        </w:rPr>
                      </w:pPr>
                      <w:r>
                        <w:rPr>
                          <w:b/>
                          <w:lang w:val="sk-SK"/>
                        </w:rPr>
                        <w:t xml:space="preserve">          Štátny archív v Levoči</w:t>
                      </w:r>
                    </w:p>
                    <w:p w14:paraId="2E446558" w14:textId="77777777" w:rsidR="00467A3D" w:rsidRDefault="00467A3D" w:rsidP="00467A3D">
                      <w:pPr>
                        <w:pStyle w:val="tl11ptKurzvaVavo864cmRiadkovaniePresne125pt"/>
                        <w:rPr>
                          <w:b/>
                          <w:lang w:val="sk-SK"/>
                        </w:rPr>
                      </w:pPr>
                      <w:r>
                        <w:rPr>
                          <w:b/>
                          <w:lang w:val="sk-SK"/>
                        </w:rPr>
                        <w:t xml:space="preserve">          pobočka Poprad</w:t>
                      </w:r>
                    </w:p>
                    <w:p w14:paraId="10F0BB8F" w14:textId="77777777" w:rsidR="00467A3D" w:rsidRDefault="00467A3D" w:rsidP="00467A3D">
                      <w:pPr>
                        <w:pStyle w:val="tl11ptKurzvaVavo864cmRiadkovaniePresne125pt"/>
                        <w:rPr>
                          <w:b/>
                          <w:lang w:val="sk-SK"/>
                        </w:rPr>
                      </w:pPr>
                      <w:r>
                        <w:rPr>
                          <w:b/>
                          <w:lang w:val="sk-SK"/>
                        </w:rPr>
                        <w:t xml:space="preserve">          </w:t>
                      </w:r>
                      <w:proofErr w:type="spellStart"/>
                      <w:r>
                        <w:rPr>
                          <w:b/>
                          <w:lang w:val="sk-SK"/>
                        </w:rPr>
                        <w:t>Sobotské</w:t>
                      </w:r>
                      <w:proofErr w:type="spellEnd"/>
                      <w:r>
                        <w:rPr>
                          <w:b/>
                          <w:lang w:val="sk-SK"/>
                        </w:rPr>
                        <w:t xml:space="preserve"> námestie 2018</w:t>
                      </w:r>
                    </w:p>
                    <w:p w14:paraId="7E582793" w14:textId="77777777" w:rsidR="00467A3D" w:rsidRDefault="00467A3D" w:rsidP="00467A3D">
                      <w:pPr>
                        <w:pStyle w:val="tl11ptKurzvaVavo864cmRiadkovaniePresne125pt"/>
                        <w:rPr>
                          <w:b/>
                          <w:lang w:val="sk-SK"/>
                        </w:rPr>
                      </w:pPr>
                      <w:r>
                        <w:rPr>
                          <w:b/>
                          <w:lang w:val="sk-SK"/>
                        </w:rPr>
                        <w:t xml:space="preserve">          058 01 Poprad</w:t>
                      </w:r>
                    </w:p>
                    <w:p w14:paraId="16F32F50" w14:textId="77777777" w:rsidR="00467A3D" w:rsidRDefault="00467A3D" w:rsidP="00467A3D">
                      <w:pPr>
                        <w:ind w:left="170"/>
                        <w:rPr>
                          <w:rFonts w:ascii="Courier New" w:hAnsi="Courier New"/>
                          <w:sz w:val="24"/>
                          <w:lang w:val="en-GB"/>
                        </w:rPr>
                      </w:pPr>
                    </w:p>
                    <w:p w14:paraId="0A6ABBC0" w14:textId="77777777" w:rsidR="00467A3D" w:rsidRDefault="00467A3D" w:rsidP="00467A3D">
                      <w:pPr>
                        <w:ind w:left="170"/>
                        <w:rPr>
                          <w:rFonts w:ascii="Courier New" w:hAnsi="Courier New"/>
                          <w:sz w:val="24"/>
                          <w:lang w:val="en-GB"/>
                        </w:rPr>
                      </w:pPr>
                    </w:p>
                    <w:p w14:paraId="3BB16441" w14:textId="77777777" w:rsidR="00467A3D" w:rsidRDefault="00467A3D" w:rsidP="00467A3D">
                      <w:pPr>
                        <w:ind w:left="170"/>
                        <w:rPr>
                          <w:rFonts w:ascii="Courier New" w:hAnsi="Courier New"/>
                          <w:sz w:val="24"/>
                          <w:lang w:val="en-GB"/>
                        </w:rPr>
                      </w:pPr>
                    </w:p>
                    <w:p w14:paraId="1F5FF199" w14:textId="77777777" w:rsidR="00467A3D" w:rsidRDefault="00467A3D" w:rsidP="00467A3D">
                      <w:pPr>
                        <w:ind w:left="170"/>
                        <w:rPr>
                          <w:rFonts w:ascii="Courier New" w:hAnsi="Courier New"/>
                          <w:sz w:val="24"/>
                          <w:lang w:val="en-GB"/>
                        </w:rPr>
                      </w:pPr>
                    </w:p>
                    <w:p w14:paraId="3EC44835" w14:textId="77777777" w:rsidR="00467A3D" w:rsidRDefault="00467A3D" w:rsidP="00467A3D">
                      <w:pPr>
                        <w:ind w:left="170"/>
                        <w:rPr>
                          <w:rFonts w:ascii="Courier New" w:hAnsi="Courier New"/>
                          <w:sz w:val="24"/>
                          <w:lang w:val="en-GB"/>
                        </w:rPr>
                      </w:pPr>
                    </w:p>
                    <w:p w14:paraId="0B12F9FD" w14:textId="77777777" w:rsidR="00467A3D" w:rsidRDefault="00467A3D" w:rsidP="00467A3D">
                      <w:pPr>
                        <w:tabs>
                          <w:tab w:val="left" w:pos="142"/>
                          <w:tab w:val="right" w:pos="4536"/>
                        </w:tabs>
                        <w:rPr>
                          <w:rFonts w:ascii="Courier New" w:hAnsi="Courier New"/>
                          <w:sz w:val="24"/>
                        </w:rPr>
                      </w:pPr>
                      <w:r>
                        <w:rPr>
                          <w:rFonts w:ascii="Courier New" w:hAnsi="Courier New"/>
                          <w:sz w:val="24"/>
                        </w:rPr>
                        <w:sym w:font="Wingdings" w:char="F09F"/>
                      </w:r>
                      <w:r>
                        <w:rPr>
                          <w:rFonts w:ascii="Courier New" w:hAnsi="Courier New"/>
                          <w:sz w:val="24"/>
                        </w:rPr>
                        <w:tab/>
                      </w:r>
                      <w:r>
                        <w:rPr>
                          <w:rFonts w:ascii="Courier New" w:hAnsi="Courier New"/>
                          <w:sz w:val="24"/>
                        </w:rPr>
                        <w:tab/>
                      </w:r>
                      <w:r>
                        <w:rPr>
                          <w:rFonts w:ascii="Courier New" w:hAnsi="Courier New"/>
                          <w:sz w:val="24"/>
                        </w:rPr>
                        <w:sym w:font="Wingdings" w:char="F09F"/>
                      </w:r>
                    </w:p>
                    <w:p w14:paraId="720D257D" w14:textId="77777777" w:rsidR="00467A3D" w:rsidRDefault="00467A3D" w:rsidP="00467A3D">
                      <w:pPr>
                        <w:rPr>
                          <w:rFonts w:ascii="Courier New" w:hAnsi="Courier New"/>
                          <w:sz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467A3D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32"/>
        </w:rPr>
        <w:t>Ponuka práce</w:t>
      </w:r>
    </w:p>
    <w:p w14:paraId="2C074C9E" w14:textId="77777777" w:rsidR="00BC1866" w:rsidRDefault="00BC1866" w:rsidP="00BC18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130604" w14:textId="499CC89F" w:rsidR="00BC1866" w:rsidRDefault="00467A3D" w:rsidP="00467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A3D">
        <w:rPr>
          <w:rFonts w:ascii="Times New Roman" w:hAnsi="Times New Roman" w:cs="Times New Roman"/>
          <w:sz w:val="24"/>
          <w:szCs w:val="24"/>
        </w:rPr>
        <w:t>Mesto Kežmarok prijme zamestnanca/zamestnankyňu na pozíciu:</w:t>
      </w:r>
      <w:r>
        <w:rPr>
          <w:color w:val="000000"/>
        </w:rPr>
        <w:t xml:space="preserve"> </w:t>
      </w:r>
      <w:r w:rsidR="00BC1866" w:rsidRPr="00467A3D">
        <w:rPr>
          <w:rFonts w:ascii="Times New Roman" w:hAnsi="Times New Roman" w:cs="Times New Roman"/>
          <w:b/>
          <w:bCs/>
          <w:sz w:val="24"/>
          <w:szCs w:val="24"/>
        </w:rPr>
        <w:t>Samostatný odborný referent</w:t>
      </w:r>
      <w:r w:rsidR="00C26722">
        <w:rPr>
          <w:rFonts w:ascii="Times New Roman" w:hAnsi="Times New Roman" w:cs="Times New Roman"/>
          <w:sz w:val="24"/>
          <w:szCs w:val="24"/>
        </w:rPr>
        <w:t xml:space="preserve"> oddelenia rozvoja mesta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26722">
        <w:rPr>
          <w:rFonts w:ascii="Times New Roman" w:hAnsi="Times New Roman" w:cs="Times New Roman"/>
          <w:sz w:val="24"/>
          <w:szCs w:val="24"/>
        </w:rPr>
        <w:t>výstavby</w:t>
      </w:r>
      <w:r>
        <w:rPr>
          <w:rFonts w:ascii="Times New Roman" w:hAnsi="Times New Roman" w:cs="Times New Roman"/>
          <w:sz w:val="24"/>
          <w:szCs w:val="24"/>
        </w:rPr>
        <w:t xml:space="preserve"> - Ú</w:t>
      </w:r>
      <w:r w:rsidR="00C26722">
        <w:rPr>
          <w:rFonts w:ascii="Times New Roman" w:hAnsi="Times New Roman" w:cs="Times New Roman"/>
          <w:sz w:val="24"/>
          <w:szCs w:val="24"/>
        </w:rPr>
        <w:t>tvar</w:t>
      </w:r>
      <w:r w:rsidR="00BC1866">
        <w:rPr>
          <w:rFonts w:ascii="Times New Roman" w:hAnsi="Times New Roman" w:cs="Times New Roman"/>
          <w:sz w:val="24"/>
          <w:szCs w:val="24"/>
        </w:rPr>
        <w:t xml:space="preserve"> územného plánu, stavebného poriadku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866">
        <w:rPr>
          <w:rFonts w:ascii="Times New Roman" w:hAnsi="Times New Roman" w:cs="Times New Roman"/>
          <w:sz w:val="24"/>
          <w:szCs w:val="24"/>
        </w:rPr>
        <w:t>a </w:t>
      </w:r>
      <w:r w:rsidR="00C26722">
        <w:rPr>
          <w:rFonts w:ascii="Times New Roman" w:hAnsi="Times New Roman" w:cs="Times New Roman"/>
          <w:sz w:val="24"/>
          <w:szCs w:val="24"/>
        </w:rPr>
        <w:t>ŠFRB</w:t>
      </w:r>
    </w:p>
    <w:p w14:paraId="07DA9F46" w14:textId="77777777" w:rsidR="00BC1866" w:rsidRDefault="00BC1866" w:rsidP="00BC18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1CEF68" w14:textId="77777777" w:rsidR="00BC1866" w:rsidRPr="00DD766F" w:rsidRDefault="00BC1866" w:rsidP="00B2049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66F">
        <w:rPr>
          <w:rFonts w:ascii="Times New Roman" w:hAnsi="Times New Roman" w:cs="Times New Roman"/>
          <w:b/>
          <w:sz w:val="24"/>
          <w:szCs w:val="24"/>
        </w:rPr>
        <w:t>Kvalifikačné predpoklady a požiadavky:</w:t>
      </w:r>
    </w:p>
    <w:p w14:paraId="161964B7" w14:textId="425E66D0" w:rsidR="00BC1866" w:rsidRDefault="00027246" w:rsidP="00B2049A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C1866">
        <w:rPr>
          <w:rFonts w:ascii="Times New Roman" w:hAnsi="Times New Roman" w:cs="Times New Roman"/>
          <w:sz w:val="24"/>
          <w:szCs w:val="24"/>
        </w:rPr>
        <w:t>ysokoškolské vzdelanie druhého stupňa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A3D">
        <w:rPr>
          <w:rFonts w:ascii="Times New Roman" w:hAnsi="Times New Roman" w:cs="Times New Roman"/>
          <w:sz w:val="24"/>
          <w:szCs w:val="24"/>
        </w:rPr>
        <w:t>technického zamerania</w:t>
      </w:r>
    </w:p>
    <w:p w14:paraId="67398497" w14:textId="7D69B5AE" w:rsidR="00027246" w:rsidRPr="00027246" w:rsidRDefault="00027246" w:rsidP="00B2049A">
      <w:pPr>
        <w:pStyle w:val="Nadpis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 w:val="0"/>
          <w:color w:val="070707"/>
          <w:sz w:val="24"/>
          <w:szCs w:val="24"/>
        </w:rPr>
      </w:pPr>
      <w:r>
        <w:rPr>
          <w:b w:val="0"/>
          <w:sz w:val="24"/>
          <w:szCs w:val="24"/>
        </w:rPr>
        <w:t xml:space="preserve">osobitný kvalifikačný predpoklad </w:t>
      </w:r>
      <w:r w:rsidRPr="00027246">
        <w:rPr>
          <w:b w:val="0"/>
          <w:sz w:val="24"/>
          <w:szCs w:val="24"/>
        </w:rPr>
        <w:t xml:space="preserve">podľa </w:t>
      </w:r>
      <w:r w:rsidR="00735DFC">
        <w:rPr>
          <w:b w:val="0"/>
          <w:color w:val="070707"/>
          <w:sz w:val="24"/>
          <w:szCs w:val="24"/>
        </w:rPr>
        <w:t>v</w:t>
      </w:r>
      <w:r w:rsidRPr="00027246">
        <w:rPr>
          <w:b w:val="0"/>
          <w:color w:val="070707"/>
          <w:sz w:val="24"/>
          <w:szCs w:val="24"/>
        </w:rPr>
        <w:t>yhlášky č. 547/2003 Z. z. Ministerstva výstavby a regionálneho rozvoja Slovenskej republiky o obsahu a rozsahu odbornej prípravy a postupe pri overovaní a osvedčovaní osobitného kvalifikačného predpokladu na zabezpečenie činnosti stavebného úradu</w:t>
      </w:r>
      <w:r w:rsidR="00467A3D">
        <w:rPr>
          <w:b w:val="0"/>
          <w:color w:val="070707"/>
          <w:sz w:val="24"/>
          <w:szCs w:val="24"/>
        </w:rPr>
        <w:t xml:space="preserve"> vítaný</w:t>
      </w:r>
    </w:p>
    <w:p w14:paraId="24A072F8" w14:textId="77777777" w:rsidR="00BC1866" w:rsidRDefault="00027246" w:rsidP="00B2049A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bezúhonnosť</w:t>
      </w:r>
    </w:p>
    <w:p w14:paraId="3A674CF7" w14:textId="77777777" w:rsidR="00027246" w:rsidRDefault="00027246" w:rsidP="00B2049A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znalosť platných právnych predpisov vzťahujúcich sa na činnosť stavebného úradu</w:t>
      </w:r>
    </w:p>
    <w:p w14:paraId="28007467" w14:textId="77777777" w:rsidR="00027246" w:rsidRDefault="00027246" w:rsidP="00B2049A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počítačové zručnosti</w:t>
      </w:r>
    </w:p>
    <w:p w14:paraId="347E50A3" w14:textId="364E529F" w:rsidR="00027246" w:rsidRDefault="00027246" w:rsidP="00B2049A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zodpovednosť, samostatnosť v rozhodovacej činnosti</w:t>
      </w:r>
      <w:r w:rsidR="00B2049A">
        <w:rPr>
          <w:rFonts w:ascii="Times New Roman" w:hAnsi="Times New Roman" w:cs="Times New Roman"/>
          <w:sz w:val="24"/>
          <w:szCs w:val="24"/>
        </w:rPr>
        <w:t>.</w:t>
      </w:r>
    </w:p>
    <w:p w14:paraId="6CE8400C" w14:textId="77777777" w:rsidR="002248C2" w:rsidRDefault="002248C2" w:rsidP="00B204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E0D76" w14:textId="77777777" w:rsidR="00027246" w:rsidRPr="00DD766F" w:rsidRDefault="00027246" w:rsidP="00B2049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66F">
        <w:rPr>
          <w:rFonts w:ascii="Times New Roman" w:hAnsi="Times New Roman" w:cs="Times New Roman"/>
          <w:b/>
          <w:sz w:val="24"/>
          <w:szCs w:val="24"/>
        </w:rPr>
        <w:t>Platové podmienky:</w:t>
      </w:r>
    </w:p>
    <w:p w14:paraId="5B874082" w14:textId="5B6BD47D" w:rsidR="002248C2" w:rsidRDefault="002248C2" w:rsidP="00B204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Platové podmienky v zmysle zákona č. 553/2003 Z.</w:t>
      </w:r>
      <w:r w:rsidR="00467A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z.</w:t>
      </w:r>
      <w:r w:rsidR="00467A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odmeňovaní niektorých zamestnancov</w:t>
      </w:r>
      <w:r w:rsidR="001870C8">
        <w:rPr>
          <w:rFonts w:ascii="Times New Roman" w:hAnsi="Times New Roman" w:cs="Times New Roman"/>
          <w:sz w:val="24"/>
          <w:szCs w:val="24"/>
        </w:rPr>
        <w:t xml:space="preserve"> pri výkone práce vo verejnom záujme v platnom znení,</w:t>
      </w:r>
      <w:r w:rsidR="00B33C26">
        <w:rPr>
          <w:rFonts w:ascii="Times New Roman" w:hAnsi="Times New Roman" w:cs="Times New Roman"/>
          <w:sz w:val="24"/>
          <w:szCs w:val="24"/>
        </w:rPr>
        <w:t xml:space="preserve"> zaradenie do 7</w:t>
      </w:r>
      <w:r w:rsidR="001870C8">
        <w:rPr>
          <w:rFonts w:ascii="Times New Roman" w:hAnsi="Times New Roman" w:cs="Times New Roman"/>
          <w:sz w:val="24"/>
          <w:szCs w:val="24"/>
        </w:rPr>
        <w:t>.</w:t>
      </w:r>
      <w:r w:rsidR="003D6538">
        <w:rPr>
          <w:rFonts w:ascii="Times New Roman" w:hAnsi="Times New Roman" w:cs="Times New Roman"/>
          <w:sz w:val="24"/>
          <w:szCs w:val="24"/>
        </w:rPr>
        <w:t xml:space="preserve"> </w:t>
      </w:r>
      <w:r w:rsidR="001870C8">
        <w:rPr>
          <w:rFonts w:ascii="Times New Roman" w:hAnsi="Times New Roman" w:cs="Times New Roman"/>
          <w:sz w:val="24"/>
          <w:szCs w:val="24"/>
        </w:rPr>
        <w:t>plat</w:t>
      </w:r>
      <w:r w:rsidR="00B33C26">
        <w:rPr>
          <w:rFonts w:ascii="Times New Roman" w:hAnsi="Times New Roman" w:cs="Times New Roman"/>
          <w:sz w:val="24"/>
          <w:szCs w:val="24"/>
        </w:rPr>
        <w:t>o</w:t>
      </w:r>
      <w:r w:rsidR="001870C8">
        <w:rPr>
          <w:rFonts w:ascii="Times New Roman" w:hAnsi="Times New Roman" w:cs="Times New Roman"/>
          <w:sz w:val="24"/>
          <w:szCs w:val="24"/>
        </w:rPr>
        <w:t xml:space="preserve">vej triedy, základná zložka platu v rozsahu od </w:t>
      </w:r>
      <w:r w:rsidR="00B33C26">
        <w:rPr>
          <w:rFonts w:ascii="Times New Roman" w:hAnsi="Times New Roman" w:cs="Times New Roman"/>
          <w:sz w:val="24"/>
          <w:szCs w:val="24"/>
        </w:rPr>
        <w:t>802</w:t>
      </w:r>
      <w:r w:rsidR="001870C8">
        <w:rPr>
          <w:rFonts w:ascii="Times New Roman" w:hAnsi="Times New Roman" w:cs="Times New Roman"/>
          <w:sz w:val="24"/>
          <w:szCs w:val="24"/>
        </w:rPr>
        <w:t xml:space="preserve"> eur do  </w:t>
      </w:r>
      <w:r w:rsidR="00B33C26">
        <w:rPr>
          <w:rFonts w:ascii="Times New Roman" w:hAnsi="Times New Roman" w:cs="Times New Roman"/>
          <w:sz w:val="24"/>
          <w:szCs w:val="24"/>
        </w:rPr>
        <w:t>962,50</w:t>
      </w:r>
      <w:r w:rsidR="001870C8">
        <w:rPr>
          <w:rFonts w:ascii="Times New Roman" w:hAnsi="Times New Roman" w:cs="Times New Roman"/>
          <w:sz w:val="24"/>
          <w:szCs w:val="24"/>
        </w:rPr>
        <w:t xml:space="preserve"> eur</w:t>
      </w:r>
      <w:r w:rsidR="00735DFC">
        <w:rPr>
          <w:rFonts w:ascii="Times New Roman" w:hAnsi="Times New Roman" w:cs="Times New Roman"/>
          <w:sz w:val="24"/>
          <w:szCs w:val="24"/>
        </w:rPr>
        <w:t xml:space="preserve"> v závislosti od počtu rokov započítanej praxe, </w:t>
      </w:r>
      <w:r w:rsidR="00B33C26">
        <w:rPr>
          <w:color w:val="1F497D"/>
        </w:rPr>
        <w:t xml:space="preserve"> </w:t>
      </w:r>
      <w:r w:rsidR="00B33C26" w:rsidRPr="00B33C26">
        <w:rPr>
          <w:rFonts w:ascii="Times New Roman" w:hAnsi="Times New Roman" w:cs="Times New Roman"/>
          <w:sz w:val="24"/>
          <w:szCs w:val="24"/>
        </w:rPr>
        <w:t xml:space="preserve">15% príplatok za zabezpečovanie výkonu samosprávnej pôsobnosti alebo preneseného výkonu štátnej správy,  možnosť priznania osobného príplatku vo výške max. do 100 % platovej tarify </w:t>
      </w:r>
      <w:r w:rsidR="00B33C26">
        <w:rPr>
          <w:rFonts w:ascii="Times New Roman" w:hAnsi="Times New Roman" w:cs="Times New Roman"/>
          <w:sz w:val="24"/>
          <w:szCs w:val="24"/>
        </w:rPr>
        <w:t>najvyššieho platového stupňa platovej triedy, do ktorej bude zamestnanec zaradený</w:t>
      </w:r>
    </w:p>
    <w:p w14:paraId="6EC2907E" w14:textId="77777777" w:rsidR="00735DFC" w:rsidRDefault="00735DFC" w:rsidP="00B204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E26BD" w14:textId="77777777" w:rsidR="00735DFC" w:rsidRPr="00DD766F" w:rsidRDefault="00735DFC" w:rsidP="00B2049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66F">
        <w:rPr>
          <w:rFonts w:ascii="Times New Roman" w:hAnsi="Times New Roman" w:cs="Times New Roman"/>
          <w:b/>
          <w:sz w:val="24"/>
          <w:szCs w:val="24"/>
        </w:rPr>
        <w:t xml:space="preserve">Požadované doklady: </w:t>
      </w:r>
    </w:p>
    <w:p w14:paraId="3A90E8F7" w14:textId="77777777" w:rsidR="00735DFC" w:rsidRDefault="00735DFC" w:rsidP="00B2049A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žiadosť o prijatie do zamestnania</w:t>
      </w:r>
    </w:p>
    <w:p w14:paraId="6446306F" w14:textId="77777777" w:rsidR="00735DFC" w:rsidRDefault="00735DFC" w:rsidP="00B2049A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štruktúrovaný životopis</w:t>
      </w:r>
    </w:p>
    <w:p w14:paraId="73BCF0F5" w14:textId="77777777" w:rsidR="00735DFC" w:rsidRDefault="00735DFC" w:rsidP="00B2049A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 o najvyššom dosiahnutom vzdelaní</w:t>
      </w:r>
    </w:p>
    <w:p w14:paraId="3274D0A7" w14:textId="77A6D5FD" w:rsidR="00735DFC" w:rsidRPr="00D107F7" w:rsidRDefault="00D107F7" w:rsidP="00B2049A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D107F7">
        <w:rPr>
          <w:rFonts w:ascii="Times New Roman" w:hAnsi="Times New Roman" w:cs="Times New Roman"/>
          <w:sz w:val="24"/>
          <w:szCs w:val="24"/>
        </w:rPr>
        <w:t>svedčenie o získaní osobitného kvalifikačného predpokladu</w:t>
      </w:r>
      <w:r w:rsidR="00735DFC">
        <w:rPr>
          <w:rFonts w:ascii="Times New Roman" w:hAnsi="Times New Roman" w:cs="Times New Roman"/>
          <w:sz w:val="24"/>
          <w:szCs w:val="24"/>
        </w:rPr>
        <w:t xml:space="preserve"> </w:t>
      </w:r>
      <w:r w:rsidR="00735DFC" w:rsidRPr="00027246">
        <w:rPr>
          <w:rFonts w:ascii="Times New Roman" w:hAnsi="Times New Roman" w:cs="Times New Roman"/>
          <w:sz w:val="24"/>
          <w:szCs w:val="24"/>
        </w:rPr>
        <w:t xml:space="preserve">podľa </w:t>
      </w:r>
      <w:r w:rsidR="00735DFC">
        <w:rPr>
          <w:rFonts w:ascii="Times New Roman" w:hAnsi="Times New Roman" w:cs="Times New Roman"/>
          <w:color w:val="070707"/>
          <w:sz w:val="24"/>
          <w:szCs w:val="24"/>
        </w:rPr>
        <w:t>v</w:t>
      </w:r>
      <w:r w:rsidR="00735DFC" w:rsidRPr="00027246">
        <w:rPr>
          <w:rFonts w:ascii="Times New Roman" w:hAnsi="Times New Roman" w:cs="Times New Roman"/>
          <w:color w:val="070707"/>
          <w:sz w:val="24"/>
          <w:szCs w:val="24"/>
        </w:rPr>
        <w:t>yhlášk</w:t>
      </w:r>
      <w:r w:rsidR="00025976">
        <w:rPr>
          <w:rFonts w:ascii="Times New Roman" w:hAnsi="Times New Roman" w:cs="Times New Roman"/>
          <w:color w:val="070707"/>
          <w:sz w:val="24"/>
          <w:szCs w:val="24"/>
        </w:rPr>
        <w:t xml:space="preserve">y                             </w:t>
      </w:r>
      <w:r w:rsidR="00735DFC" w:rsidRPr="00027246">
        <w:rPr>
          <w:rFonts w:ascii="Times New Roman" w:hAnsi="Times New Roman" w:cs="Times New Roman"/>
          <w:color w:val="070707"/>
          <w:sz w:val="24"/>
          <w:szCs w:val="24"/>
        </w:rPr>
        <w:t xml:space="preserve"> č. 547/2003 Z. z.</w:t>
      </w:r>
      <w:r w:rsidR="00CC2AC0">
        <w:rPr>
          <w:rFonts w:ascii="Times New Roman" w:hAnsi="Times New Roman" w:cs="Times New Roman"/>
          <w:color w:val="070707"/>
          <w:sz w:val="24"/>
          <w:szCs w:val="24"/>
        </w:rPr>
        <w:t>, ak ho uchádzač má</w:t>
      </w:r>
    </w:p>
    <w:p w14:paraId="46757501" w14:textId="21DBE65A" w:rsidR="00D107F7" w:rsidRPr="00D107F7" w:rsidRDefault="00D107F7" w:rsidP="00B2049A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70707"/>
          <w:sz w:val="24"/>
          <w:szCs w:val="24"/>
        </w:rPr>
        <w:t>písomný súhlas uchádzača so spracovaním osobných údajov podľa zákona č. 18/2018 Z.</w:t>
      </w:r>
      <w:r w:rsidR="00025976">
        <w:rPr>
          <w:rFonts w:ascii="Times New Roman" w:hAnsi="Times New Roman" w:cs="Times New Roman"/>
          <w:color w:val="07070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70707"/>
          <w:sz w:val="24"/>
          <w:szCs w:val="24"/>
        </w:rPr>
        <w:t>z. o ochrane osobných údajov v znení neskorších predpisov</w:t>
      </w:r>
      <w:r w:rsidR="00B2049A">
        <w:rPr>
          <w:rFonts w:ascii="Times New Roman" w:hAnsi="Times New Roman" w:cs="Times New Roman"/>
          <w:color w:val="070707"/>
          <w:sz w:val="24"/>
          <w:szCs w:val="24"/>
        </w:rPr>
        <w:t>.</w:t>
      </w:r>
    </w:p>
    <w:p w14:paraId="23167524" w14:textId="77777777" w:rsidR="00D107F7" w:rsidRDefault="00D107F7" w:rsidP="00B2049A">
      <w:pPr>
        <w:pStyle w:val="Zarkazkladnhotextu"/>
        <w:spacing w:line="276" w:lineRule="auto"/>
        <w:ind w:left="720"/>
        <w:rPr>
          <w:i w:val="0"/>
          <w:sz w:val="22"/>
          <w:szCs w:val="22"/>
        </w:rPr>
      </w:pPr>
    </w:p>
    <w:p w14:paraId="2F98AE63" w14:textId="77777777" w:rsidR="00D107F7" w:rsidRPr="003D6538" w:rsidRDefault="003D6538" w:rsidP="00B2049A">
      <w:pPr>
        <w:pStyle w:val="Zarkazkladnhotextu"/>
        <w:spacing w:line="276" w:lineRule="auto"/>
        <w:ind w:left="0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 xml:space="preserve">Hlavná </w:t>
      </w:r>
      <w:r w:rsidR="00D107F7" w:rsidRPr="003D6538">
        <w:rPr>
          <w:b/>
          <w:i w:val="0"/>
          <w:sz w:val="22"/>
          <w:szCs w:val="22"/>
        </w:rPr>
        <w:t>pracovn</w:t>
      </w:r>
      <w:r>
        <w:rPr>
          <w:b/>
          <w:i w:val="0"/>
          <w:sz w:val="22"/>
          <w:szCs w:val="22"/>
        </w:rPr>
        <w:t>á</w:t>
      </w:r>
      <w:r w:rsidR="00D107F7" w:rsidRPr="003D6538">
        <w:rPr>
          <w:b/>
          <w:i w:val="0"/>
          <w:sz w:val="22"/>
          <w:szCs w:val="22"/>
        </w:rPr>
        <w:t xml:space="preserve"> činnos</w:t>
      </w:r>
      <w:r>
        <w:rPr>
          <w:b/>
          <w:i w:val="0"/>
          <w:sz w:val="22"/>
          <w:szCs w:val="22"/>
        </w:rPr>
        <w:t>ť</w:t>
      </w:r>
      <w:r w:rsidR="00D107F7" w:rsidRPr="003D6538">
        <w:rPr>
          <w:b/>
          <w:i w:val="0"/>
          <w:sz w:val="22"/>
          <w:szCs w:val="22"/>
        </w:rPr>
        <w:t xml:space="preserve"> :</w:t>
      </w:r>
    </w:p>
    <w:p w14:paraId="0F66CA4F" w14:textId="77777777" w:rsidR="003D6538" w:rsidRPr="003D6538" w:rsidRDefault="003D6538" w:rsidP="00B2049A">
      <w:pPr>
        <w:pStyle w:val="Zarkazkladnhotextu"/>
        <w:numPr>
          <w:ilvl w:val="0"/>
          <w:numId w:val="1"/>
        </w:numPr>
        <w:spacing w:line="276" w:lineRule="auto"/>
        <w:rPr>
          <w:i w:val="0"/>
          <w:sz w:val="22"/>
          <w:szCs w:val="22"/>
        </w:rPr>
      </w:pPr>
      <w:r w:rsidRPr="003D6538">
        <w:rPr>
          <w:i w:val="0"/>
          <w:sz w:val="22"/>
          <w:szCs w:val="22"/>
        </w:rPr>
        <w:t>výkon funkcií stavebného úradu I. stupňa na zverenom úseku v plnom rozsahu v zmysle zákona č. 50/76 Zb. v znení neskorších predpisov a súvisiacich predpisov,</w:t>
      </w:r>
    </w:p>
    <w:p w14:paraId="756BF0F8" w14:textId="77777777" w:rsidR="00D107F7" w:rsidRPr="003D6538" w:rsidRDefault="003D6538" w:rsidP="00B2049A">
      <w:pPr>
        <w:pStyle w:val="Zarkazkladnhotextu"/>
        <w:numPr>
          <w:ilvl w:val="0"/>
          <w:numId w:val="1"/>
        </w:numPr>
        <w:spacing w:line="276" w:lineRule="auto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z</w:t>
      </w:r>
      <w:r w:rsidR="00D107F7" w:rsidRPr="003D6538">
        <w:rPr>
          <w:i w:val="0"/>
          <w:sz w:val="22"/>
          <w:szCs w:val="22"/>
        </w:rPr>
        <w:t xml:space="preserve">abezpečovanie preneseného výkonu štátnej správy v zmysle zák. 50/1976 Zb. v znení </w:t>
      </w:r>
      <w:r w:rsidR="00DD766F" w:rsidRPr="003D6538">
        <w:rPr>
          <w:i w:val="0"/>
          <w:sz w:val="22"/>
          <w:szCs w:val="22"/>
        </w:rPr>
        <w:t xml:space="preserve">neskorších predpisov </w:t>
      </w:r>
      <w:r w:rsidR="00D107F7" w:rsidRPr="003D6538">
        <w:rPr>
          <w:i w:val="0"/>
          <w:sz w:val="22"/>
          <w:szCs w:val="22"/>
        </w:rPr>
        <w:t>a príslušných vykonávajúcich predpisov,</w:t>
      </w:r>
    </w:p>
    <w:p w14:paraId="490843BE" w14:textId="7403DB61" w:rsidR="00D107F7" w:rsidRPr="003D6538" w:rsidRDefault="00D107F7" w:rsidP="00B2049A">
      <w:pPr>
        <w:pStyle w:val="Zarkazkladnhotextu"/>
        <w:numPr>
          <w:ilvl w:val="0"/>
          <w:numId w:val="1"/>
        </w:numPr>
        <w:spacing w:line="276" w:lineRule="auto"/>
        <w:rPr>
          <w:i w:val="0"/>
          <w:sz w:val="22"/>
          <w:szCs w:val="22"/>
        </w:rPr>
      </w:pPr>
      <w:r w:rsidRPr="003D6538">
        <w:rPr>
          <w:i w:val="0"/>
          <w:sz w:val="22"/>
          <w:szCs w:val="22"/>
        </w:rPr>
        <w:t>výkon štátneho stavebného dohľadu</w:t>
      </w:r>
      <w:r w:rsidR="00B2049A">
        <w:rPr>
          <w:i w:val="0"/>
          <w:sz w:val="22"/>
          <w:szCs w:val="22"/>
        </w:rPr>
        <w:t>.</w:t>
      </w:r>
    </w:p>
    <w:p w14:paraId="5D1BAE5B" w14:textId="5B4F789A" w:rsidR="00D107F7" w:rsidRDefault="00D107F7" w:rsidP="00B2049A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2D29E4A" w14:textId="5DDD07CC" w:rsidR="00B2049A" w:rsidRDefault="00B2049A" w:rsidP="00B2049A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810F27" w14:textId="092F102E" w:rsidR="00B2049A" w:rsidRDefault="00B2049A" w:rsidP="00B2049A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D8C7359" w14:textId="77777777" w:rsidR="00B2049A" w:rsidRDefault="00B2049A" w:rsidP="00B2049A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CD3EF0" w14:textId="13F452D5" w:rsidR="00B2049A" w:rsidRDefault="00B2049A" w:rsidP="00B2049A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7CFD24" w14:textId="77777777" w:rsidR="00CC2AC0" w:rsidRDefault="00CC2AC0" w:rsidP="00467A3D">
      <w:pPr>
        <w:pStyle w:val="Normlnywebov"/>
        <w:shd w:val="clear" w:color="auto" w:fill="FFFFFF"/>
        <w:spacing w:after="0"/>
        <w:jc w:val="both"/>
      </w:pPr>
    </w:p>
    <w:p w14:paraId="612EE01C" w14:textId="4F415614" w:rsidR="00467A3D" w:rsidRPr="00F66D46" w:rsidRDefault="00467A3D" w:rsidP="00467A3D">
      <w:pPr>
        <w:pStyle w:val="Normlnywebov"/>
        <w:shd w:val="clear" w:color="auto" w:fill="FFFFFF"/>
        <w:spacing w:after="0"/>
        <w:jc w:val="both"/>
      </w:pPr>
      <w:r w:rsidRPr="00F66D46">
        <w:t xml:space="preserve">Záujemcovia môžu zaslať  žiadosť v termíne </w:t>
      </w:r>
      <w:r w:rsidRPr="00F66D46">
        <w:rPr>
          <w:b/>
        </w:rPr>
        <w:t xml:space="preserve">do </w:t>
      </w:r>
      <w:r w:rsidR="009B4E8E">
        <w:rPr>
          <w:b/>
        </w:rPr>
        <w:t>15</w:t>
      </w:r>
      <w:r w:rsidRPr="00F66D46">
        <w:rPr>
          <w:b/>
        </w:rPr>
        <w:t>.</w:t>
      </w:r>
      <w:bookmarkStart w:id="0" w:name="_GoBack"/>
      <w:bookmarkEnd w:id="0"/>
      <w:r w:rsidRPr="00F66D46">
        <w:rPr>
          <w:b/>
        </w:rPr>
        <w:t>0</w:t>
      </w:r>
      <w:r w:rsidR="009B4E8E">
        <w:rPr>
          <w:b/>
        </w:rPr>
        <w:t>9</w:t>
      </w:r>
      <w:r w:rsidRPr="00F66D46">
        <w:rPr>
          <w:b/>
        </w:rPr>
        <w:t xml:space="preserve">.2021 </w:t>
      </w:r>
      <w:r w:rsidRPr="00F66D46">
        <w:t>na adresu:</w:t>
      </w:r>
    </w:p>
    <w:p w14:paraId="5E588316" w14:textId="77777777" w:rsidR="00467A3D" w:rsidRPr="00F66D46" w:rsidRDefault="00467A3D" w:rsidP="00467A3D">
      <w:pPr>
        <w:pStyle w:val="Normlnywebov"/>
        <w:shd w:val="clear" w:color="auto" w:fill="FFFFFF"/>
        <w:spacing w:after="0"/>
        <w:jc w:val="both"/>
      </w:pPr>
    </w:p>
    <w:p w14:paraId="04A9D8EF" w14:textId="77777777" w:rsidR="00467A3D" w:rsidRPr="00F66D46" w:rsidRDefault="00467A3D" w:rsidP="00467A3D">
      <w:pPr>
        <w:pStyle w:val="Normlnywebov"/>
        <w:shd w:val="clear" w:color="auto" w:fill="FFFFFF"/>
        <w:spacing w:after="0"/>
        <w:jc w:val="both"/>
        <w:rPr>
          <w:b/>
        </w:rPr>
      </w:pPr>
      <w:r w:rsidRPr="00F66D46">
        <w:rPr>
          <w:b/>
        </w:rPr>
        <w:t xml:space="preserve">Mestský úrad Kežmarok </w:t>
      </w:r>
    </w:p>
    <w:p w14:paraId="02F3F88F" w14:textId="77777777" w:rsidR="00467A3D" w:rsidRPr="00F66D46" w:rsidRDefault="00467A3D" w:rsidP="00467A3D">
      <w:pPr>
        <w:pStyle w:val="Normlnywebov"/>
        <w:shd w:val="clear" w:color="auto" w:fill="FFFFFF"/>
        <w:spacing w:after="0"/>
        <w:jc w:val="both"/>
        <w:rPr>
          <w:b/>
        </w:rPr>
      </w:pPr>
      <w:r w:rsidRPr="00F66D46">
        <w:rPr>
          <w:b/>
        </w:rPr>
        <w:t>Hlavné námestie č.1</w:t>
      </w:r>
    </w:p>
    <w:p w14:paraId="64932E1C" w14:textId="77777777" w:rsidR="00467A3D" w:rsidRPr="00F66D46" w:rsidRDefault="00467A3D" w:rsidP="00467A3D">
      <w:pPr>
        <w:pStyle w:val="Normlnywebov"/>
        <w:shd w:val="clear" w:color="auto" w:fill="FFFFFF"/>
        <w:spacing w:after="0"/>
        <w:jc w:val="both"/>
        <w:rPr>
          <w:b/>
        </w:rPr>
      </w:pPr>
      <w:r w:rsidRPr="00F66D46">
        <w:rPr>
          <w:b/>
        </w:rPr>
        <w:t xml:space="preserve">060 01  Kežmarok </w:t>
      </w:r>
    </w:p>
    <w:p w14:paraId="7D5CCFCC" w14:textId="77777777" w:rsidR="00467A3D" w:rsidRPr="00F66D46" w:rsidRDefault="00467A3D" w:rsidP="00467A3D">
      <w:pPr>
        <w:pStyle w:val="Normlnywebov"/>
        <w:shd w:val="clear" w:color="auto" w:fill="FFFFFF"/>
        <w:spacing w:after="0"/>
        <w:jc w:val="both"/>
      </w:pPr>
    </w:p>
    <w:p w14:paraId="6C9CBDF7" w14:textId="77777777" w:rsidR="00467A3D" w:rsidRPr="00F66D46" w:rsidRDefault="00467A3D" w:rsidP="00467A3D">
      <w:pPr>
        <w:pStyle w:val="Normlnywebov"/>
        <w:shd w:val="clear" w:color="auto" w:fill="FFFFFF"/>
        <w:spacing w:after="0"/>
        <w:jc w:val="both"/>
      </w:pPr>
      <w:r w:rsidRPr="00F66D46">
        <w:t>Obálku je potrebné označiť:</w:t>
      </w:r>
    </w:p>
    <w:p w14:paraId="7BC64DAD" w14:textId="7D837762" w:rsidR="00467A3D" w:rsidRPr="00467A3D" w:rsidRDefault="00467A3D" w:rsidP="00467A3D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</w:pPr>
      <w:r w:rsidRPr="00467A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„NEOTVÁRAŤ“  Ponuka: samostatný odborný referent oddelenia rozvoja mesta a výstavby - Útvar územného plánu, stavebného poriadku a ŠFRB</w:t>
      </w:r>
    </w:p>
    <w:p w14:paraId="69E430FD" w14:textId="0047CD3D" w:rsidR="00DD766F" w:rsidRDefault="00DD766F" w:rsidP="00467A3D">
      <w:pPr>
        <w:pStyle w:val="Normlnywebov"/>
        <w:shd w:val="clear" w:color="auto" w:fill="FFFFFF"/>
        <w:spacing w:after="0"/>
        <w:jc w:val="both"/>
        <w:rPr>
          <w:i/>
        </w:rPr>
      </w:pPr>
    </w:p>
    <w:p w14:paraId="5D995D72" w14:textId="5FA2D8C6" w:rsidR="00C211A4" w:rsidRPr="00C211A4" w:rsidRDefault="00C211A4" w:rsidP="00C211A4">
      <w:pPr>
        <w:rPr>
          <w:lang w:eastAsia="sk-SK"/>
        </w:rPr>
      </w:pPr>
    </w:p>
    <w:p w14:paraId="0562FD8C" w14:textId="41A5A0A0" w:rsidR="00C211A4" w:rsidRPr="00C211A4" w:rsidRDefault="00C211A4" w:rsidP="00C211A4">
      <w:pPr>
        <w:rPr>
          <w:lang w:eastAsia="sk-SK"/>
        </w:rPr>
      </w:pPr>
    </w:p>
    <w:p w14:paraId="0A0FFFE2" w14:textId="22D827D7" w:rsidR="00C211A4" w:rsidRPr="00C211A4" w:rsidRDefault="00C211A4" w:rsidP="00C211A4">
      <w:pPr>
        <w:rPr>
          <w:lang w:eastAsia="sk-SK"/>
        </w:rPr>
      </w:pPr>
    </w:p>
    <w:p w14:paraId="597D396C" w14:textId="3410C7AA" w:rsidR="00C211A4" w:rsidRPr="00C211A4" w:rsidRDefault="00C211A4" w:rsidP="00C211A4">
      <w:pPr>
        <w:rPr>
          <w:lang w:eastAsia="sk-SK"/>
        </w:rPr>
      </w:pPr>
    </w:p>
    <w:p w14:paraId="02C8A006" w14:textId="65AFC2CB" w:rsidR="00C211A4" w:rsidRPr="00C211A4" w:rsidRDefault="00C211A4" w:rsidP="00C211A4">
      <w:pPr>
        <w:rPr>
          <w:lang w:eastAsia="sk-SK"/>
        </w:rPr>
      </w:pPr>
    </w:p>
    <w:p w14:paraId="22D0E3EE" w14:textId="42C4E772" w:rsidR="00C211A4" w:rsidRPr="00C211A4" w:rsidRDefault="00C211A4" w:rsidP="00C211A4">
      <w:pPr>
        <w:rPr>
          <w:lang w:eastAsia="sk-SK"/>
        </w:rPr>
      </w:pPr>
    </w:p>
    <w:p w14:paraId="16EFCCEB" w14:textId="4598666C" w:rsidR="00C211A4" w:rsidRDefault="00C211A4" w:rsidP="00C211A4">
      <w:pPr>
        <w:rPr>
          <w:lang w:eastAsia="sk-SK"/>
        </w:rPr>
      </w:pPr>
    </w:p>
    <w:p w14:paraId="029E0D09" w14:textId="77777777" w:rsidR="00C211A4" w:rsidRPr="00C211A4" w:rsidRDefault="00C211A4" w:rsidP="00C211A4">
      <w:pPr>
        <w:rPr>
          <w:lang w:eastAsia="sk-SK"/>
        </w:rPr>
      </w:pPr>
    </w:p>
    <w:p w14:paraId="5AD2465F" w14:textId="4FE282C7" w:rsidR="00C211A4" w:rsidRPr="00C211A4" w:rsidRDefault="00C211A4" w:rsidP="00C211A4">
      <w:pPr>
        <w:rPr>
          <w:lang w:eastAsia="sk-SK"/>
        </w:rPr>
      </w:pPr>
    </w:p>
    <w:p w14:paraId="3FBFE515" w14:textId="3FC439D6" w:rsidR="00C211A4" w:rsidRDefault="00C211A4" w:rsidP="00C211A4">
      <w:pP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65EB8D19" w14:textId="684D039A" w:rsidR="00C211A4" w:rsidRPr="00C211A4" w:rsidRDefault="00C211A4" w:rsidP="00C211A4">
      <w:pPr>
        <w:tabs>
          <w:tab w:val="left" w:pos="501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lang w:eastAsia="sk-SK"/>
        </w:rPr>
        <w:tab/>
      </w:r>
      <w:r w:rsidRPr="00C211A4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PhDr. Mgr. Ján </w:t>
      </w:r>
      <w:proofErr w:type="spellStart"/>
      <w:r w:rsidRPr="00C211A4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Ferenčák</w:t>
      </w:r>
      <w:proofErr w:type="spellEnd"/>
      <w:r w:rsidRPr="00C211A4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, MBA</w:t>
      </w:r>
    </w:p>
    <w:p w14:paraId="6D900AB4" w14:textId="12438720" w:rsidR="00C211A4" w:rsidRPr="00C211A4" w:rsidRDefault="00C211A4" w:rsidP="00C211A4">
      <w:pPr>
        <w:tabs>
          <w:tab w:val="left" w:pos="5010"/>
        </w:tabs>
        <w:rPr>
          <w:rFonts w:ascii="Times New Roman" w:hAnsi="Times New Roman" w:cs="Times New Roman"/>
          <w:sz w:val="24"/>
          <w:szCs w:val="24"/>
          <w:lang w:eastAsia="sk-SK"/>
        </w:rPr>
      </w:pPr>
      <w:r w:rsidRPr="00C211A4">
        <w:rPr>
          <w:rFonts w:ascii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sz w:val="24"/>
          <w:szCs w:val="24"/>
          <w:lang w:eastAsia="sk-SK"/>
        </w:rPr>
        <w:tab/>
        <w:t xml:space="preserve">   </w:t>
      </w:r>
      <w:r w:rsidRPr="00C211A4">
        <w:rPr>
          <w:rFonts w:ascii="Times New Roman" w:hAnsi="Times New Roman" w:cs="Times New Roman"/>
          <w:sz w:val="24"/>
          <w:szCs w:val="24"/>
          <w:lang w:eastAsia="sk-SK"/>
        </w:rPr>
        <w:t>primátor mesta</w:t>
      </w:r>
    </w:p>
    <w:sectPr w:rsidR="00C211A4" w:rsidRPr="00C211A4" w:rsidSect="003D6538">
      <w:headerReference w:type="default" r:id="rId8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F1132" w14:textId="77777777" w:rsidR="00412CBC" w:rsidRDefault="00412CBC" w:rsidP="00467A3D">
      <w:pPr>
        <w:spacing w:after="0" w:line="240" w:lineRule="auto"/>
      </w:pPr>
      <w:r>
        <w:separator/>
      </w:r>
    </w:p>
  </w:endnote>
  <w:endnote w:type="continuationSeparator" w:id="0">
    <w:p w14:paraId="6FABF635" w14:textId="77777777" w:rsidR="00412CBC" w:rsidRDefault="00412CBC" w:rsidP="00467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B27F7" w14:textId="77777777" w:rsidR="00412CBC" w:rsidRDefault="00412CBC" w:rsidP="00467A3D">
      <w:pPr>
        <w:spacing w:after="0" w:line="240" w:lineRule="auto"/>
      </w:pPr>
      <w:r>
        <w:separator/>
      </w:r>
    </w:p>
  </w:footnote>
  <w:footnote w:type="continuationSeparator" w:id="0">
    <w:p w14:paraId="3772F3DC" w14:textId="77777777" w:rsidR="00412CBC" w:rsidRDefault="00412CBC" w:rsidP="00467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E2B1D" w14:textId="0E50D00B" w:rsidR="00467A3D" w:rsidRDefault="00467A3D" w:rsidP="00467A3D">
    <w:pPr>
      <w:pStyle w:val="Hlavika"/>
      <w:jc w:val="center"/>
      <w:rPr>
        <w:rFonts w:ascii="Times New Roman" w:hAnsi="Times New Roman" w:cs="Times New Roman"/>
        <w:b/>
        <w:color w:val="2D337E"/>
        <w:sz w:val="28"/>
        <w:szCs w:val="28"/>
      </w:rPr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4A7583CD" wp14:editId="52407838">
          <wp:simplePos x="0" y="0"/>
          <wp:positionH relativeFrom="column">
            <wp:posOffset>5715</wp:posOffset>
          </wp:positionH>
          <wp:positionV relativeFrom="paragraph">
            <wp:posOffset>160655</wp:posOffset>
          </wp:positionV>
          <wp:extent cx="1501775" cy="900430"/>
          <wp:effectExtent l="0" t="0" r="3175" b="0"/>
          <wp:wrapSquare wrapText="bothSides"/>
          <wp:docPr id="1" name="Obrázok 1" descr="logo_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0" descr="logo_K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775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color w:val="2D337E"/>
        <w:sz w:val="28"/>
        <w:szCs w:val="28"/>
      </w:rPr>
      <w:tab/>
    </w:r>
  </w:p>
  <w:p w14:paraId="66D8B0A1" w14:textId="77777777" w:rsidR="00467A3D" w:rsidRDefault="00467A3D" w:rsidP="00467A3D">
    <w:pPr>
      <w:pStyle w:val="Hlavika"/>
      <w:ind w:hanging="142"/>
      <w:jc w:val="center"/>
      <w:rPr>
        <w:rFonts w:ascii="Times New Roman" w:hAnsi="Times New Roman" w:cs="Times New Roman"/>
        <w:b/>
        <w:color w:val="2D337E"/>
        <w:sz w:val="28"/>
        <w:szCs w:val="28"/>
      </w:rPr>
    </w:pPr>
    <w:r>
      <w:rPr>
        <w:rFonts w:ascii="Times New Roman" w:hAnsi="Times New Roman" w:cs="Times New Roman"/>
        <w:b/>
        <w:color w:val="2D337E"/>
        <w:sz w:val="28"/>
        <w:szCs w:val="28"/>
      </w:rPr>
      <w:tab/>
      <w:t xml:space="preserve"> </w:t>
    </w:r>
  </w:p>
  <w:p w14:paraId="21FCFA10" w14:textId="7CAEA61C" w:rsidR="00467A3D" w:rsidRDefault="00CC2AC0" w:rsidP="00CC2AC0">
    <w:pPr>
      <w:pStyle w:val="Hlavika"/>
      <w:ind w:firstLine="2410"/>
      <w:rPr>
        <w:rFonts w:ascii="Times New Roman" w:hAnsi="Times New Roman" w:cs="Times New Roman"/>
        <w:b/>
        <w:color w:val="2D337E"/>
        <w:sz w:val="24"/>
        <w:szCs w:val="24"/>
      </w:rPr>
    </w:pPr>
    <w:r>
      <w:rPr>
        <w:rFonts w:ascii="Times New Roman" w:hAnsi="Times New Roman" w:cs="Times New Roman"/>
        <w:b/>
        <w:color w:val="2D337E"/>
        <w:sz w:val="28"/>
        <w:szCs w:val="28"/>
      </w:rPr>
      <w:t xml:space="preserve">          </w:t>
    </w:r>
    <w:r w:rsidR="00467A3D">
      <w:rPr>
        <w:rFonts w:ascii="Times New Roman" w:hAnsi="Times New Roman" w:cs="Times New Roman"/>
        <w:b/>
        <w:color w:val="2D337E"/>
        <w:sz w:val="28"/>
        <w:szCs w:val="28"/>
      </w:rPr>
      <w:t xml:space="preserve"> MESTO KEŽMAROK</w:t>
    </w:r>
  </w:p>
  <w:p w14:paraId="01120F08" w14:textId="4DAD5443" w:rsidR="00467A3D" w:rsidRDefault="00467A3D" w:rsidP="00467A3D">
    <w:pPr>
      <w:pStyle w:val="Hlavika"/>
      <w:tabs>
        <w:tab w:val="clear" w:pos="4536"/>
      </w:tabs>
      <w:ind w:firstLine="2410"/>
      <w:jc w:val="center"/>
      <w:rPr>
        <w:rFonts w:ascii="Times New Roman" w:hAnsi="Times New Roman" w:cs="Times New Roman"/>
        <w:color w:val="2D337E"/>
        <w:sz w:val="24"/>
        <w:szCs w:val="24"/>
      </w:rPr>
    </w:pPr>
    <w:r>
      <w:rPr>
        <w:rFonts w:ascii="Times New Roman" w:hAnsi="Times New Roman" w:cs="Times New Roman"/>
        <w:color w:val="2D337E"/>
        <w:sz w:val="24"/>
        <w:szCs w:val="24"/>
      </w:rPr>
      <w:tab/>
      <w:t xml:space="preserve">  Hlavné námestie 1, 060 01 Kežmarok</w:t>
    </w:r>
  </w:p>
  <w:p w14:paraId="5DAD5B0F" w14:textId="77777777" w:rsidR="00467A3D" w:rsidRDefault="00467A3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C0657"/>
    <w:multiLevelType w:val="multilevel"/>
    <w:tmpl w:val="F0628B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B99708F"/>
    <w:multiLevelType w:val="hybridMultilevel"/>
    <w:tmpl w:val="8FB454F2"/>
    <w:lvl w:ilvl="0" w:tplc="A8ECE5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66"/>
    <w:rsid w:val="00025976"/>
    <w:rsid w:val="00027246"/>
    <w:rsid w:val="0016019D"/>
    <w:rsid w:val="001870C8"/>
    <w:rsid w:val="002248C2"/>
    <w:rsid w:val="002E1952"/>
    <w:rsid w:val="003D6538"/>
    <w:rsid w:val="00412CBC"/>
    <w:rsid w:val="00441A4A"/>
    <w:rsid w:val="00467A3D"/>
    <w:rsid w:val="004E19E7"/>
    <w:rsid w:val="00514059"/>
    <w:rsid w:val="006F16A3"/>
    <w:rsid w:val="00735DFC"/>
    <w:rsid w:val="008A08BF"/>
    <w:rsid w:val="009B4E8E"/>
    <w:rsid w:val="00AE0159"/>
    <w:rsid w:val="00B2049A"/>
    <w:rsid w:val="00B33C26"/>
    <w:rsid w:val="00BC1866"/>
    <w:rsid w:val="00C211A4"/>
    <w:rsid w:val="00C26722"/>
    <w:rsid w:val="00CC2AC0"/>
    <w:rsid w:val="00D107F7"/>
    <w:rsid w:val="00D37564"/>
    <w:rsid w:val="00DB2F11"/>
    <w:rsid w:val="00DD766F"/>
    <w:rsid w:val="00F3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CD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027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BC1866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027246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027246"/>
  </w:style>
  <w:style w:type="paragraph" w:styleId="Zarkazkladnhotextu">
    <w:name w:val="Body Text Indent"/>
    <w:basedOn w:val="Normlny"/>
    <w:link w:val="ZarkazkladnhotextuChar"/>
    <w:rsid w:val="00D107F7"/>
    <w:pPr>
      <w:suppressAutoHyphens/>
      <w:autoSpaceDN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i/>
      <w:iCs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D107F7"/>
    <w:rPr>
      <w:rFonts w:ascii="Times New Roman" w:eastAsia="Times New Roman" w:hAnsi="Times New Roman" w:cs="Times New Roman"/>
      <w:i/>
      <w:iCs/>
      <w:sz w:val="20"/>
      <w:szCs w:val="20"/>
      <w:lang w:eastAsia="cs-CZ"/>
    </w:rPr>
  </w:style>
  <w:style w:type="paragraph" w:styleId="Hlavika">
    <w:name w:val="header"/>
    <w:basedOn w:val="Normlny"/>
    <w:link w:val="HlavikaChar"/>
    <w:unhideWhenUsed/>
    <w:rsid w:val="00467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67A3D"/>
  </w:style>
  <w:style w:type="paragraph" w:styleId="Pta">
    <w:name w:val="footer"/>
    <w:basedOn w:val="Normlny"/>
    <w:link w:val="PtaChar"/>
    <w:uiPriority w:val="99"/>
    <w:unhideWhenUsed/>
    <w:rsid w:val="00467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7A3D"/>
  </w:style>
  <w:style w:type="paragraph" w:customStyle="1" w:styleId="tl11ptKurzvaVavo864cmRiadkovaniePresne125pt">
    <w:name w:val="Štýl 11 pt Kurzíva Vľavo:  864 cm Riadkovanie:  Presne 125 pt"/>
    <w:basedOn w:val="Normlny"/>
    <w:rsid w:val="00467A3D"/>
    <w:pPr>
      <w:widowControl w:val="0"/>
      <w:autoSpaceDE w:val="0"/>
      <w:autoSpaceDN w:val="0"/>
      <w:adjustRightInd w:val="0"/>
      <w:spacing w:after="0" w:line="250" w:lineRule="exact"/>
      <w:ind w:left="4899"/>
    </w:pPr>
    <w:rPr>
      <w:rFonts w:ascii="Times New Roman" w:eastAsia="MS Mincho" w:hAnsi="Times New Roman" w:cs="Times New Roman"/>
      <w:iCs/>
      <w:spacing w:val="-1"/>
      <w:sz w:val="24"/>
      <w:szCs w:val="24"/>
      <w:lang w:val="cs-CZ" w:eastAsia="cs-CZ"/>
    </w:rPr>
  </w:style>
  <w:style w:type="paragraph" w:styleId="Normlnywebov">
    <w:name w:val="Normal (Web)"/>
    <w:basedOn w:val="Normlny"/>
    <w:uiPriority w:val="99"/>
    <w:unhideWhenUsed/>
    <w:rsid w:val="00467A3D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027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BC1866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027246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027246"/>
  </w:style>
  <w:style w:type="paragraph" w:styleId="Zarkazkladnhotextu">
    <w:name w:val="Body Text Indent"/>
    <w:basedOn w:val="Normlny"/>
    <w:link w:val="ZarkazkladnhotextuChar"/>
    <w:rsid w:val="00D107F7"/>
    <w:pPr>
      <w:suppressAutoHyphens/>
      <w:autoSpaceDN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i/>
      <w:iCs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D107F7"/>
    <w:rPr>
      <w:rFonts w:ascii="Times New Roman" w:eastAsia="Times New Roman" w:hAnsi="Times New Roman" w:cs="Times New Roman"/>
      <w:i/>
      <w:iCs/>
      <w:sz w:val="20"/>
      <w:szCs w:val="20"/>
      <w:lang w:eastAsia="cs-CZ"/>
    </w:rPr>
  </w:style>
  <w:style w:type="paragraph" w:styleId="Hlavika">
    <w:name w:val="header"/>
    <w:basedOn w:val="Normlny"/>
    <w:link w:val="HlavikaChar"/>
    <w:unhideWhenUsed/>
    <w:rsid w:val="00467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67A3D"/>
  </w:style>
  <w:style w:type="paragraph" w:styleId="Pta">
    <w:name w:val="footer"/>
    <w:basedOn w:val="Normlny"/>
    <w:link w:val="PtaChar"/>
    <w:uiPriority w:val="99"/>
    <w:unhideWhenUsed/>
    <w:rsid w:val="00467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7A3D"/>
  </w:style>
  <w:style w:type="paragraph" w:customStyle="1" w:styleId="tl11ptKurzvaVavo864cmRiadkovaniePresne125pt">
    <w:name w:val="Štýl 11 pt Kurzíva Vľavo:  864 cm Riadkovanie:  Presne 125 pt"/>
    <w:basedOn w:val="Normlny"/>
    <w:rsid w:val="00467A3D"/>
    <w:pPr>
      <w:widowControl w:val="0"/>
      <w:autoSpaceDE w:val="0"/>
      <w:autoSpaceDN w:val="0"/>
      <w:adjustRightInd w:val="0"/>
      <w:spacing w:after="0" w:line="250" w:lineRule="exact"/>
      <w:ind w:left="4899"/>
    </w:pPr>
    <w:rPr>
      <w:rFonts w:ascii="Times New Roman" w:eastAsia="MS Mincho" w:hAnsi="Times New Roman" w:cs="Times New Roman"/>
      <w:iCs/>
      <w:spacing w:val="-1"/>
      <w:sz w:val="24"/>
      <w:szCs w:val="24"/>
      <w:lang w:val="cs-CZ" w:eastAsia="cs-CZ"/>
    </w:rPr>
  </w:style>
  <w:style w:type="paragraph" w:styleId="Normlnywebov">
    <w:name w:val="Normal (Web)"/>
    <w:basedOn w:val="Normlny"/>
    <w:uiPriority w:val="99"/>
    <w:unhideWhenUsed/>
    <w:rsid w:val="00467A3D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8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Perignathova</dc:creator>
  <cp:keywords/>
  <dc:description/>
  <cp:lastModifiedBy>Rusnacikova</cp:lastModifiedBy>
  <cp:revision>11</cp:revision>
  <cp:lastPrinted>2021-06-23T06:20:00Z</cp:lastPrinted>
  <dcterms:created xsi:type="dcterms:W3CDTF">2021-06-22T08:17:00Z</dcterms:created>
  <dcterms:modified xsi:type="dcterms:W3CDTF">2021-07-28T07:02:00Z</dcterms:modified>
</cp:coreProperties>
</file>