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8DEC1" w14:textId="77777777" w:rsidR="00BD4E27" w:rsidRDefault="00BD4E27" w:rsidP="00443C02">
      <w:pPr>
        <w:pStyle w:val="Hlavika"/>
        <w:rPr>
          <w:b/>
          <w:color w:val="2D337E"/>
          <w:sz w:val="28"/>
          <w:szCs w:val="28"/>
        </w:rPr>
      </w:pPr>
      <w:bookmarkStart w:id="0" w:name="_Hlk131062587"/>
      <w:r>
        <w:rPr>
          <w:b/>
          <w:color w:val="2D337E"/>
          <w:sz w:val="28"/>
          <w:szCs w:val="28"/>
        </w:rPr>
        <w:tab/>
        <w:t xml:space="preserve">                        </w:t>
      </w:r>
    </w:p>
    <w:p w14:paraId="1E464E82" w14:textId="77777777" w:rsidR="00443C02" w:rsidRPr="00443C02" w:rsidRDefault="00BD4E27" w:rsidP="00443C02">
      <w:pPr>
        <w:pStyle w:val="Hlavika"/>
        <w:jc w:val="center"/>
        <w:rPr>
          <w:color w:val="333333"/>
        </w:rPr>
      </w:pPr>
      <w:r>
        <w:rPr>
          <w:b/>
          <w:color w:val="2D337E"/>
          <w:sz w:val="28"/>
          <w:szCs w:val="28"/>
        </w:rPr>
        <w:t xml:space="preserve">      </w:t>
      </w:r>
      <w:bookmarkEnd w:id="0"/>
    </w:p>
    <w:p w14:paraId="0A3E9424" w14:textId="2E054D4A" w:rsidR="008F7660" w:rsidRPr="002A469E" w:rsidRDefault="00EA737A" w:rsidP="008F7660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>Európske ľudové remeslo 202</w:t>
      </w:r>
      <w:r w:rsidR="00274A6E">
        <w:rPr>
          <w:rFonts w:ascii="Arial" w:hAnsi="Arial" w:cs="Arial"/>
          <w:sz w:val="28"/>
          <w:szCs w:val="28"/>
          <w:u w:val="single"/>
        </w:rPr>
        <w:t>6</w:t>
      </w:r>
      <w:r w:rsidR="00D11DE0">
        <w:rPr>
          <w:rFonts w:ascii="Arial" w:hAnsi="Arial" w:cs="Arial"/>
          <w:sz w:val="28"/>
          <w:szCs w:val="28"/>
          <w:u w:val="single"/>
        </w:rPr>
        <w:t xml:space="preserve"> Kežmarok</w:t>
      </w:r>
    </w:p>
    <w:p w14:paraId="1DC5E46C" w14:textId="77777777" w:rsidR="008F7660" w:rsidRDefault="008F7660" w:rsidP="008F7660"/>
    <w:p w14:paraId="4BD8D7AE" w14:textId="77777777" w:rsidR="008F7660" w:rsidRDefault="008F7660" w:rsidP="008F7660">
      <w:pPr>
        <w:pStyle w:val="Normlnywebov"/>
        <w:jc w:val="center"/>
        <w:rPr>
          <w:rStyle w:val="Siln"/>
          <w:rFonts w:ascii="Tahoma" w:hAnsi="Tahoma" w:cs="Tahoma"/>
          <w:color w:val="333333"/>
        </w:rPr>
      </w:pPr>
      <w:r w:rsidRPr="00A31BC1">
        <w:rPr>
          <w:rStyle w:val="Siln"/>
          <w:rFonts w:ascii="Tahoma" w:hAnsi="Tahoma" w:cs="Tahoma"/>
        </w:rPr>
        <w:br/>
      </w:r>
      <w:r w:rsidRPr="00FD7BBA">
        <w:rPr>
          <w:rStyle w:val="Siln"/>
          <w:rFonts w:ascii="Tahoma" w:hAnsi="Tahoma" w:cs="Tahoma"/>
          <w:color w:val="333333"/>
        </w:rPr>
        <w:t>Záväzná prihláška</w:t>
      </w:r>
    </w:p>
    <w:p w14:paraId="58D6FCE2" w14:textId="77777777" w:rsidR="00D11DE0" w:rsidRDefault="00D11DE0" w:rsidP="008F7660">
      <w:pPr>
        <w:pStyle w:val="Normlnywebov"/>
        <w:jc w:val="center"/>
        <w:rPr>
          <w:rStyle w:val="Siln"/>
          <w:rFonts w:ascii="Tahoma" w:hAnsi="Tahoma" w:cs="Tahoma"/>
          <w:color w:val="333333"/>
        </w:rPr>
      </w:pPr>
    </w:p>
    <w:p w14:paraId="4AB05FAA" w14:textId="77777777" w:rsidR="00D11DE0" w:rsidRDefault="00D11DE0" w:rsidP="00D11DE0">
      <w:pPr>
        <w:jc w:val="both"/>
        <w:rPr>
          <w:snapToGrid w:val="0"/>
        </w:rPr>
      </w:pPr>
      <w:r>
        <w:rPr>
          <w:b/>
          <w:bCs/>
          <w:snapToGrid w:val="0"/>
        </w:rPr>
        <w:t>Meno a priezvisko remeselníka</w:t>
      </w:r>
      <w:r>
        <w:rPr>
          <w:snapToGrid w:val="0"/>
        </w:rPr>
        <w:t xml:space="preserve"> : ...........................................................................................</w:t>
      </w:r>
    </w:p>
    <w:p w14:paraId="6B52D65F" w14:textId="77777777" w:rsidR="00D11DE0" w:rsidRDefault="00D11DE0" w:rsidP="00D11DE0">
      <w:pPr>
        <w:jc w:val="both"/>
        <w:rPr>
          <w:snapToGrid w:val="0"/>
        </w:rPr>
      </w:pPr>
    </w:p>
    <w:p w14:paraId="63F6DDA4" w14:textId="77777777" w:rsidR="00D11DE0" w:rsidRDefault="00D11DE0" w:rsidP="00D11DE0">
      <w:pPr>
        <w:jc w:val="both"/>
        <w:rPr>
          <w:snapToGrid w:val="0"/>
        </w:rPr>
      </w:pPr>
      <w:r>
        <w:rPr>
          <w:b/>
          <w:bCs/>
          <w:snapToGrid w:val="0"/>
        </w:rPr>
        <w:t>Počet zúčastnených osôb</w:t>
      </w:r>
      <w:r>
        <w:rPr>
          <w:snapToGrid w:val="0"/>
        </w:rPr>
        <w:t xml:space="preserve"> :</w:t>
      </w:r>
      <w:r w:rsidR="0041357C">
        <w:rPr>
          <w:snapToGrid w:val="0"/>
        </w:rPr>
        <w:t xml:space="preserve">     </w:t>
      </w:r>
      <w:r>
        <w:rPr>
          <w:snapToGrid w:val="0"/>
        </w:rPr>
        <w:t>..............................</w:t>
      </w:r>
    </w:p>
    <w:p w14:paraId="10A1C269" w14:textId="77777777" w:rsidR="00D11DE0" w:rsidRDefault="00D11DE0" w:rsidP="00D11DE0">
      <w:pPr>
        <w:jc w:val="both"/>
        <w:rPr>
          <w:snapToGrid w:val="0"/>
        </w:rPr>
      </w:pPr>
    </w:p>
    <w:p w14:paraId="28ABE3DA" w14:textId="77777777" w:rsidR="00D11DE0" w:rsidRPr="00D11DE0" w:rsidRDefault="00D11DE0" w:rsidP="00D11DE0">
      <w:pPr>
        <w:jc w:val="both"/>
        <w:rPr>
          <w:snapToGrid w:val="0"/>
        </w:rPr>
      </w:pPr>
      <w:r>
        <w:rPr>
          <w:b/>
          <w:bCs/>
          <w:snapToGrid w:val="0"/>
        </w:rPr>
        <w:t xml:space="preserve">Presná adresa </w:t>
      </w:r>
      <w:r w:rsidR="00F7145A">
        <w:rPr>
          <w:b/>
          <w:bCs/>
          <w:snapToGrid w:val="0"/>
        </w:rPr>
        <w:t xml:space="preserve">  </w:t>
      </w:r>
      <w:r w:rsidRPr="00D11DE0">
        <w:rPr>
          <w:snapToGrid w:val="0"/>
        </w:rPr>
        <w:t>.........................................................................................................................</w:t>
      </w:r>
    </w:p>
    <w:p w14:paraId="6550F464" w14:textId="77777777" w:rsidR="00D11DE0" w:rsidRDefault="00D11DE0" w:rsidP="00D11DE0">
      <w:pPr>
        <w:jc w:val="both"/>
        <w:rPr>
          <w:b/>
          <w:bCs/>
          <w:snapToGrid w:val="0"/>
        </w:rPr>
      </w:pPr>
    </w:p>
    <w:p w14:paraId="6DBC8421" w14:textId="77777777" w:rsidR="00D11DE0" w:rsidRPr="00143D69" w:rsidRDefault="00D11DE0" w:rsidP="00D11DE0">
      <w:pPr>
        <w:jc w:val="both"/>
        <w:rPr>
          <w:b/>
          <w:bCs/>
          <w:snapToGrid w:val="0"/>
        </w:rPr>
      </w:pPr>
      <w:r>
        <w:rPr>
          <w:b/>
          <w:bCs/>
          <w:snapToGrid w:val="0"/>
        </w:rPr>
        <w:t>č.tel.</w:t>
      </w:r>
      <w:r w:rsidR="00143D69">
        <w:rPr>
          <w:b/>
          <w:bCs/>
          <w:snapToGrid w:val="0"/>
        </w:rPr>
        <w:t xml:space="preserve">   (povinný údaj)</w:t>
      </w:r>
      <w:r>
        <w:rPr>
          <w:b/>
          <w:bCs/>
          <w:snapToGrid w:val="0"/>
        </w:rPr>
        <w:t>:</w:t>
      </w:r>
      <w:r w:rsidR="00143D69">
        <w:rPr>
          <w:b/>
          <w:bCs/>
          <w:snapToGrid w:val="0"/>
        </w:rPr>
        <w:t xml:space="preserve">   </w:t>
      </w:r>
      <w:r>
        <w:rPr>
          <w:snapToGrid w:val="0"/>
        </w:rPr>
        <w:t>...........................................................................................................</w:t>
      </w:r>
    </w:p>
    <w:p w14:paraId="7425E417" w14:textId="77777777" w:rsidR="00D11DE0" w:rsidRDefault="00D11DE0" w:rsidP="00D11DE0">
      <w:pPr>
        <w:jc w:val="both"/>
        <w:rPr>
          <w:b/>
          <w:bCs/>
          <w:snapToGrid w:val="0"/>
        </w:rPr>
      </w:pPr>
    </w:p>
    <w:p w14:paraId="6CAC3B2B" w14:textId="77777777" w:rsidR="00D11DE0" w:rsidRDefault="00D11DE0" w:rsidP="00D11DE0">
      <w:pPr>
        <w:jc w:val="both"/>
        <w:rPr>
          <w:snapToGrid w:val="0"/>
        </w:rPr>
      </w:pPr>
      <w:r>
        <w:rPr>
          <w:b/>
          <w:bCs/>
          <w:snapToGrid w:val="0"/>
        </w:rPr>
        <w:t>e-mailová adresa:</w:t>
      </w:r>
      <w:r w:rsidRPr="00A6008C">
        <w:rPr>
          <w:snapToGrid w:val="0"/>
        </w:rPr>
        <w:tab/>
        <w:t>..................................</w:t>
      </w:r>
      <w:r>
        <w:rPr>
          <w:snapToGrid w:val="0"/>
        </w:rPr>
        <w:t>.............................................................................</w:t>
      </w:r>
    </w:p>
    <w:p w14:paraId="2666C15B" w14:textId="77777777" w:rsidR="00D11DE0" w:rsidRDefault="00D11DE0" w:rsidP="00D11DE0">
      <w:pPr>
        <w:jc w:val="both"/>
        <w:rPr>
          <w:b/>
          <w:bCs/>
          <w:snapToGrid w:val="0"/>
        </w:rPr>
      </w:pPr>
    </w:p>
    <w:p w14:paraId="4F1486B7" w14:textId="77777777" w:rsidR="00D11DE0" w:rsidRDefault="00D11DE0" w:rsidP="00D11DE0">
      <w:pPr>
        <w:jc w:val="both"/>
        <w:rPr>
          <w:snapToGrid w:val="0"/>
        </w:rPr>
      </w:pPr>
      <w:r>
        <w:rPr>
          <w:b/>
          <w:bCs/>
          <w:snapToGrid w:val="0"/>
        </w:rPr>
        <w:t>Remeslo</w:t>
      </w:r>
      <w:r>
        <w:rPr>
          <w:snapToGrid w:val="0"/>
        </w:rPr>
        <w:t>:  .................................................................................................................................</w:t>
      </w:r>
    </w:p>
    <w:p w14:paraId="6180FF55" w14:textId="77777777" w:rsidR="00D11DE0" w:rsidRDefault="00D11DE0" w:rsidP="00D11DE0">
      <w:pPr>
        <w:jc w:val="both"/>
        <w:rPr>
          <w:snapToGrid w:val="0"/>
        </w:rPr>
      </w:pPr>
    </w:p>
    <w:p w14:paraId="2CD04C74" w14:textId="77777777" w:rsidR="005C5B3F" w:rsidRDefault="00A4534B" w:rsidP="00D11DE0">
      <w:pPr>
        <w:jc w:val="both"/>
        <w:rPr>
          <w:snapToGrid w:val="0"/>
        </w:rPr>
      </w:pPr>
      <w:r>
        <w:rPr>
          <w:snapToGrid w:val="0"/>
        </w:rPr>
        <w:t xml:space="preserve">Na festivale budem predvádzať časť výroby </w:t>
      </w:r>
      <w:r w:rsidR="005C5B3F">
        <w:rPr>
          <w:snapToGrid w:val="0"/>
        </w:rPr>
        <w:t xml:space="preserve"> (popis):</w:t>
      </w:r>
    </w:p>
    <w:p w14:paraId="4E11B92F" w14:textId="77777777" w:rsidR="005C5B3F" w:rsidRDefault="005C5B3F" w:rsidP="00D11DE0">
      <w:pPr>
        <w:jc w:val="both"/>
        <w:rPr>
          <w:snapToGrid w:val="0"/>
        </w:rPr>
      </w:pPr>
    </w:p>
    <w:p w14:paraId="18FA1F03" w14:textId="77777777" w:rsidR="00A4534B" w:rsidRDefault="005C5B3F" w:rsidP="00D11DE0">
      <w:pPr>
        <w:jc w:val="both"/>
        <w:rPr>
          <w:snapToGrid w:val="0"/>
        </w:rPr>
      </w:pPr>
      <w:r>
        <w:rPr>
          <w:snapToGrid w:val="0"/>
        </w:rPr>
        <w:t xml:space="preserve"> </w:t>
      </w:r>
      <w:r w:rsidR="00A4534B">
        <w:rPr>
          <w:snapToGrid w:val="0"/>
        </w:rPr>
        <w:t>..........................................................................</w:t>
      </w:r>
      <w:r>
        <w:rPr>
          <w:snapToGrid w:val="0"/>
        </w:rPr>
        <w:t>.......................................................................</w:t>
      </w:r>
    </w:p>
    <w:p w14:paraId="4E846EE3" w14:textId="77777777" w:rsidR="00942369" w:rsidRDefault="00942369" w:rsidP="00D11DE0">
      <w:pPr>
        <w:jc w:val="both"/>
        <w:rPr>
          <w:snapToGrid w:val="0"/>
        </w:rPr>
      </w:pPr>
    </w:p>
    <w:p w14:paraId="499EC82A" w14:textId="77777777" w:rsidR="00942369" w:rsidRDefault="00942369" w:rsidP="00D11DE0">
      <w:pPr>
        <w:jc w:val="both"/>
        <w:rPr>
          <w:snapToGrid w:val="0"/>
        </w:rPr>
      </w:pPr>
      <w:r>
        <w:rPr>
          <w:snapToGrid w:val="0"/>
        </w:rPr>
        <w:t>..................................................................................................................................................</w:t>
      </w:r>
    </w:p>
    <w:p w14:paraId="6B71DAF5" w14:textId="77777777" w:rsidR="00A4534B" w:rsidRDefault="00A4534B" w:rsidP="00D11DE0">
      <w:pPr>
        <w:jc w:val="both"/>
        <w:rPr>
          <w:b/>
          <w:bCs/>
          <w:snapToGrid w:val="0"/>
        </w:rPr>
      </w:pPr>
    </w:p>
    <w:p w14:paraId="09E9D1D5" w14:textId="77777777" w:rsidR="0041357C" w:rsidRDefault="0041357C" w:rsidP="00D11DE0">
      <w:pPr>
        <w:jc w:val="both"/>
        <w:rPr>
          <w:snapToGrid w:val="0"/>
        </w:rPr>
      </w:pPr>
    </w:p>
    <w:p w14:paraId="6A239059" w14:textId="22AEE0F4" w:rsidR="00D11DE0" w:rsidRDefault="00D11DE0" w:rsidP="00D11DE0">
      <w:pPr>
        <w:jc w:val="both"/>
        <w:rPr>
          <w:b/>
          <w:bCs/>
          <w:snapToGrid w:val="0"/>
        </w:rPr>
      </w:pPr>
      <w:r w:rsidRPr="00435986">
        <w:rPr>
          <w:snapToGrid w:val="0"/>
        </w:rPr>
        <w:t>Požiadavky na technické zabezpečenie</w:t>
      </w:r>
      <w:r w:rsidR="001D44F6">
        <w:rPr>
          <w:b/>
          <w:bCs/>
          <w:snapToGrid w:val="0"/>
        </w:rPr>
        <w:t xml:space="preserve"> potrebné </w:t>
      </w:r>
      <w:r>
        <w:rPr>
          <w:b/>
          <w:bCs/>
          <w:snapToGrid w:val="0"/>
        </w:rPr>
        <w:t>pre predvádzanie remesla (napr. polica</w:t>
      </w:r>
      <w:r w:rsidR="007E59AE">
        <w:rPr>
          <w:b/>
          <w:bCs/>
          <w:snapToGrid w:val="0"/>
        </w:rPr>
        <w:t xml:space="preserve"> (max.1)</w:t>
      </w:r>
      <w:r>
        <w:rPr>
          <w:b/>
          <w:bCs/>
          <w:snapToGrid w:val="0"/>
        </w:rPr>
        <w:t>, elektrická prípojka</w:t>
      </w:r>
      <w:r w:rsidR="00FF0729">
        <w:rPr>
          <w:b/>
          <w:bCs/>
          <w:snapToGrid w:val="0"/>
        </w:rPr>
        <w:t xml:space="preserve"> - uviesť </w:t>
      </w:r>
      <w:r w:rsidR="00AC55E6">
        <w:rPr>
          <w:b/>
          <w:bCs/>
          <w:snapToGrid w:val="0"/>
        </w:rPr>
        <w:t>konkrétne spotrebiče – spotreba KW/V</w:t>
      </w:r>
      <w:r w:rsidR="003E6313">
        <w:rPr>
          <w:b/>
          <w:bCs/>
          <w:snapToGrid w:val="0"/>
        </w:rPr>
        <w:t>, predlžovací kábel si zabezpečujú remeselníci individuálne</w:t>
      </w:r>
      <w:r>
        <w:rPr>
          <w:b/>
          <w:bCs/>
          <w:snapToGrid w:val="0"/>
        </w:rPr>
        <w:t xml:space="preserve">, voda),  </w:t>
      </w:r>
      <w:r w:rsidRPr="00435986">
        <w:rPr>
          <w:snapToGrid w:val="0"/>
        </w:rPr>
        <w:t>resp. iné požiadavky</w:t>
      </w:r>
      <w:r w:rsidR="00FB4843">
        <w:rPr>
          <w:snapToGrid w:val="0"/>
        </w:rPr>
        <w:t xml:space="preserve">, v prípade vlastného predajného stánku uviesť jeho rozmery a zaslať </w:t>
      </w:r>
      <w:proofErr w:type="spellStart"/>
      <w:r w:rsidR="00FB4843">
        <w:rPr>
          <w:snapToGrid w:val="0"/>
        </w:rPr>
        <w:t>foto</w:t>
      </w:r>
      <w:proofErr w:type="spellEnd"/>
      <w:r w:rsidR="00FB4843">
        <w:rPr>
          <w:snapToGrid w:val="0"/>
        </w:rPr>
        <w:t xml:space="preserve"> </w:t>
      </w:r>
      <w:r>
        <w:rPr>
          <w:b/>
          <w:bCs/>
          <w:snapToGrid w:val="0"/>
        </w:rPr>
        <w:t>:</w:t>
      </w:r>
    </w:p>
    <w:p w14:paraId="71659A78" w14:textId="77777777" w:rsidR="00D11DE0" w:rsidRDefault="00D11DE0" w:rsidP="00D11DE0">
      <w:pPr>
        <w:jc w:val="both"/>
        <w:rPr>
          <w:snapToGrid w:val="0"/>
        </w:rPr>
      </w:pPr>
    </w:p>
    <w:p w14:paraId="61E3DC43" w14:textId="77777777" w:rsidR="00D11DE0" w:rsidRDefault="00143D69" w:rsidP="00D11DE0">
      <w:pPr>
        <w:jc w:val="both"/>
        <w:rPr>
          <w:snapToGrid w:val="0"/>
        </w:rPr>
      </w:pPr>
      <w:r>
        <w:rPr>
          <w:snapToGrid w:val="0"/>
        </w:rPr>
        <w:t>...................................................................................................................................................</w:t>
      </w:r>
    </w:p>
    <w:p w14:paraId="7D85DB1D" w14:textId="77777777" w:rsidR="00D11DE0" w:rsidRDefault="00D11DE0" w:rsidP="00D11DE0">
      <w:pPr>
        <w:jc w:val="both"/>
        <w:rPr>
          <w:snapToGrid w:val="0"/>
        </w:rPr>
      </w:pPr>
    </w:p>
    <w:p w14:paraId="1333F381" w14:textId="77777777" w:rsidR="00D11DE0" w:rsidRDefault="00D11DE0" w:rsidP="00D11DE0">
      <w:pPr>
        <w:jc w:val="both"/>
        <w:rPr>
          <w:snapToGrid w:val="0"/>
        </w:rPr>
      </w:pPr>
      <w:r>
        <w:rPr>
          <w:snapToGrid w:val="0"/>
        </w:rPr>
        <w:t>...................................................................................................................................................</w:t>
      </w:r>
    </w:p>
    <w:p w14:paraId="4B115B07" w14:textId="77777777" w:rsidR="00D11DE0" w:rsidRDefault="00D11DE0" w:rsidP="00D11DE0">
      <w:pPr>
        <w:jc w:val="both"/>
        <w:rPr>
          <w:snapToGrid w:val="0"/>
        </w:rPr>
      </w:pPr>
    </w:p>
    <w:p w14:paraId="73DDFA1A" w14:textId="77777777" w:rsidR="00D11DE0" w:rsidRDefault="00D11DE0" w:rsidP="00D11DE0">
      <w:pPr>
        <w:jc w:val="both"/>
        <w:rPr>
          <w:snapToGrid w:val="0"/>
        </w:rPr>
      </w:pPr>
    </w:p>
    <w:p w14:paraId="25D09A21" w14:textId="77777777" w:rsidR="00D11DE0" w:rsidRDefault="00D11DE0" w:rsidP="00D11DE0">
      <w:pPr>
        <w:jc w:val="both"/>
        <w:rPr>
          <w:snapToGrid w:val="0"/>
        </w:rPr>
      </w:pPr>
    </w:p>
    <w:p w14:paraId="4EB5A001" w14:textId="77777777" w:rsidR="00D11DE0" w:rsidRPr="00E77FBD" w:rsidRDefault="001C4B43" w:rsidP="001C4B43">
      <w:pPr>
        <w:pStyle w:val="Normlnywebov"/>
        <w:jc w:val="both"/>
        <w:rPr>
          <w:rFonts w:ascii="Tahoma" w:hAnsi="Tahoma" w:cs="Tahoma"/>
          <w:b/>
          <w:bCs/>
          <w:i/>
          <w:iCs/>
          <w:sz w:val="21"/>
          <w:szCs w:val="21"/>
        </w:rPr>
      </w:pPr>
      <w:r>
        <w:rPr>
          <w:rFonts w:ascii="Tahoma" w:hAnsi="Tahoma" w:cs="Tahoma"/>
          <w:b/>
          <w:bCs/>
          <w:i/>
          <w:iCs/>
          <w:sz w:val="21"/>
          <w:szCs w:val="21"/>
        </w:rPr>
        <w:t>Vyh</w:t>
      </w:r>
      <w:r w:rsidR="00D11DE0" w:rsidRPr="00E77FBD">
        <w:rPr>
          <w:rFonts w:ascii="Tahoma" w:hAnsi="Tahoma" w:cs="Tahoma"/>
          <w:b/>
          <w:bCs/>
          <w:i/>
          <w:iCs/>
          <w:sz w:val="21"/>
          <w:szCs w:val="21"/>
        </w:rPr>
        <w:t xml:space="preserve">lasujem, že som uviedol(a) pravdivé údaje, som riadne oboznámený(á) a súhlasím s pravidlami a podmienkami účasti. </w:t>
      </w:r>
    </w:p>
    <w:p w14:paraId="28C83329" w14:textId="77777777" w:rsidR="00D11DE0" w:rsidRDefault="00D11DE0" w:rsidP="00D11DE0">
      <w:pPr>
        <w:pStyle w:val="Normlnywebov"/>
        <w:rPr>
          <w:rFonts w:ascii="Tahoma" w:hAnsi="Tahoma" w:cs="Tahoma"/>
          <w:b/>
          <w:bCs/>
          <w:sz w:val="21"/>
          <w:szCs w:val="21"/>
        </w:rPr>
      </w:pPr>
    </w:p>
    <w:p w14:paraId="235F7BD8" w14:textId="77777777" w:rsidR="00D11DE0" w:rsidRDefault="00D11DE0" w:rsidP="00D11DE0">
      <w:pPr>
        <w:pStyle w:val="Normlnywebov"/>
        <w:rPr>
          <w:rFonts w:ascii="Tahoma" w:hAnsi="Tahoma" w:cs="Tahoma"/>
          <w:b/>
          <w:bCs/>
          <w:sz w:val="21"/>
          <w:szCs w:val="21"/>
        </w:rPr>
      </w:pPr>
    </w:p>
    <w:p w14:paraId="211EE00B" w14:textId="77777777" w:rsidR="00D11DE0" w:rsidRPr="004E1EEF" w:rsidRDefault="00D11DE0" w:rsidP="00D11DE0">
      <w:pPr>
        <w:pStyle w:val="Normlnywebov"/>
        <w:rPr>
          <w:rFonts w:ascii="Tahoma" w:hAnsi="Tahoma" w:cs="Tahoma"/>
          <w:b/>
          <w:bCs/>
          <w:sz w:val="21"/>
          <w:szCs w:val="21"/>
        </w:rPr>
      </w:pPr>
    </w:p>
    <w:p w14:paraId="3885BFEB" w14:textId="77777777" w:rsidR="00D11DE0" w:rsidRPr="0065133E" w:rsidRDefault="00D11DE0" w:rsidP="00D11DE0">
      <w:pPr>
        <w:pStyle w:val="Normlnywebov"/>
        <w:rPr>
          <w:rFonts w:ascii="Tahoma" w:hAnsi="Tahoma" w:cs="Tahoma"/>
          <w:sz w:val="21"/>
          <w:szCs w:val="21"/>
        </w:rPr>
      </w:pPr>
      <w:r w:rsidRPr="0065133E">
        <w:rPr>
          <w:rFonts w:ascii="Tahoma" w:hAnsi="Tahoma" w:cs="Tahoma"/>
          <w:sz w:val="21"/>
          <w:szCs w:val="21"/>
        </w:rPr>
        <w:t xml:space="preserve">Dátum: .......................                                                podpis: ................................     </w:t>
      </w:r>
    </w:p>
    <w:p w14:paraId="7E205D81" w14:textId="77777777" w:rsidR="00D11DE0" w:rsidRDefault="00D11DE0" w:rsidP="00D11DE0">
      <w:pPr>
        <w:jc w:val="both"/>
        <w:rPr>
          <w:snapToGrid w:val="0"/>
        </w:rPr>
      </w:pPr>
    </w:p>
    <w:p w14:paraId="3AB0147A" w14:textId="77777777" w:rsidR="008F7660" w:rsidRDefault="008F7660" w:rsidP="008F7660">
      <w:pPr>
        <w:pStyle w:val="Normlnywebov"/>
        <w:rPr>
          <w:rFonts w:ascii="Tahoma" w:hAnsi="Tahoma" w:cs="Tahoma"/>
          <w:color w:val="C0C0C0"/>
          <w:sz w:val="21"/>
          <w:szCs w:val="21"/>
        </w:rPr>
      </w:pPr>
    </w:p>
    <w:p w14:paraId="100E547B" w14:textId="77777777" w:rsidR="00CD0C09" w:rsidRDefault="004B710B" w:rsidP="004B710B">
      <w:pPr>
        <w:pStyle w:val="Normlnywebov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18"/>
          <w:szCs w:val="18"/>
        </w:rPr>
        <w:t xml:space="preserve">* </w:t>
      </w:r>
      <w:proofErr w:type="spellStart"/>
      <w:r>
        <w:rPr>
          <w:rFonts w:ascii="Tahoma" w:hAnsi="Tahoma" w:cs="Tahoma"/>
          <w:sz w:val="18"/>
          <w:szCs w:val="18"/>
        </w:rPr>
        <w:t>nehodiace</w:t>
      </w:r>
      <w:proofErr w:type="spellEnd"/>
      <w:r>
        <w:rPr>
          <w:rFonts w:ascii="Tahoma" w:hAnsi="Tahoma" w:cs="Tahoma"/>
          <w:sz w:val="18"/>
          <w:szCs w:val="18"/>
        </w:rPr>
        <w:t xml:space="preserve"> sa prečiarknuť</w:t>
      </w:r>
      <w:r w:rsidRPr="007E2462">
        <w:rPr>
          <w:rFonts w:ascii="Tahoma" w:hAnsi="Tahoma" w:cs="Tahoma"/>
          <w:sz w:val="21"/>
          <w:szCs w:val="21"/>
        </w:rPr>
        <w:t xml:space="preserve">          </w:t>
      </w:r>
    </w:p>
    <w:p w14:paraId="10CBA317" w14:textId="77777777" w:rsidR="0041357C" w:rsidRDefault="0041357C" w:rsidP="00160D3F">
      <w:pPr>
        <w:jc w:val="both"/>
        <w:outlineLvl w:val="0"/>
        <w:rPr>
          <w:rFonts w:ascii="Tahoma" w:hAnsi="Tahoma" w:cs="Tahoma"/>
          <w:sz w:val="21"/>
          <w:szCs w:val="21"/>
        </w:rPr>
      </w:pPr>
    </w:p>
    <w:p w14:paraId="6F3C69DE" w14:textId="77777777" w:rsidR="00BD4E27" w:rsidRDefault="00BD4E27" w:rsidP="00160D3F">
      <w:pPr>
        <w:jc w:val="both"/>
        <w:outlineLvl w:val="0"/>
        <w:rPr>
          <w:rFonts w:ascii="Tahoma" w:hAnsi="Tahoma" w:cs="Tahoma"/>
          <w:sz w:val="21"/>
          <w:szCs w:val="21"/>
        </w:rPr>
      </w:pPr>
    </w:p>
    <w:p w14:paraId="7BB6528B" w14:textId="77777777" w:rsidR="00BD4E27" w:rsidRDefault="00BD4E27" w:rsidP="00160D3F">
      <w:pPr>
        <w:jc w:val="both"/>
        <w:outlineLvl w:val="0"/>
        <w:rPr>
          <w:rFonts w:ascii="Tahoma" w:hAnsi="Tahoma" w:cs="Tahoma"/>
          <w:sz w:val="21"/>
          <w:szCs w:val="21"/>
        </w:rPr>
      </w:pPr>
    </w:p>
    <w:p w14:paraId="684EF71D" w14:textId="77777777" w:rsidR="00BD4E27" w:rsidRDefault="00BD4E27" w:rsidP="00160D3F">
      <w:pPr>
        <w:jc w:val="both"/>
        <w:outlineLvl w:val="0"/>
        <w:rPr>
          <w:rFonts w:ascii="Arial Narrow" w:hAnsi="Arial Narrow"/>
          <w:b/>
          <w:bCs/>
          <w:kern w:val="36"/>
          <w:sz w:val="40"/>
          <w:szCs w:val="40"/>
        </w:rPr>
      </w:pPr>
    </w:p>
    <w:p w14:paraId="386B0DAB" w14:textId="77777777" w:rsidR="00160D3F" w:rsidRPr="006F6F80" w:rsidRDefault="00160D3F" w:rsidP="00BD4E27">
      <w:pPr>
        <w:jc w:val="center"/>
        <w:outlineLvl w:val="0"/>
        <w:rPr>
          <w:rFonts w:ascii="Arial Narrow" w:hAnsi="Arial Narrow"/>
          <w:b/>
          <w:bCs/>
          <w:kern w:val="36"/>
          <w:sz w:val="40"/>
          <w:szCs w:val="40"/>
        </w:rPr>
      </w:pPr>
      <w:r w:rsidRPr="006F6F80">
        <w:rPr>
          <w:rFonts w:ascii="Arial Narrow" w:hAnsi="Arial Narrow"/>
          <w:b/>
          <w:bCs/>
          <w:kern w:val="36"/>
          <w:sz w:val="40"/>
          <w:szCs w:val="40"/>
        </w:rPr>
        <w:lastRenderedPageBreak/>
        <w:t>Informácie o spracúvaní osobných údajov</w:t>
      </w:r>
    </w:p>
    <w:p w14:paraId="7DF835CE" w14:textId="77777777" w:rsidR="00160D3F" w:rsidRPr="00763644" w:rsidRDefault="00160D3F" w:rsidP="00160D3F">
      <w:pPr>
        <w:jc w:val="both"/>
        <w:outlineLvl w:val="0"/>
        <w:rPr>
          <w:rFonts w:ascii="Arial Narrow" w:hAnsi="Arial Narrow"/>
          <w:b/>
          <w:bCs/>
          <w:kern w:val="36"/>
          <w:sz w:val="20"/>
          <w:szCs w:val="20"/>
        </w:rPr>
      </w:pPr>
    </w:p>
    <w:p w14:paraId="36351420" w14:textId="77777777" w:rsidR="00160D3F" w:rsidRPr="00763644" w:rsidRDefault="00160D3F" w:rsidP="00160D3F">
      <w:pPr>
        <w:tabs>
          <w:tab w:val="left" w:pos="1701"/>
          <w:tab w:val="left" w:pos="2127"/>
        </w:tabs>
        <w:rPr>
          <w:rFonts w:ascii="Arial Narrow" w:hAnsi="Arial Narrow"/>
          <w:sz w:val="20"/>
          <w:szCs w:val="20"/>
        </w:rPr>
      </w:pPr>
      <w:r w:rsidRPr="00763644">
        <w:rPr>
          <w:rFonts w:ascii="Arial Narrow" w:hAnsi="Arial Narrow"/>
          <w:b/>
          <w:sz w:val="20"/>
          <w:szCs w:val="20"/>
        </w:rPr>
        <w:t>Prevádzkovateľ:</w:t>
      </w:r>
      <w:r w:rsidRPr="0076364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Mesto Kežmarok, I</w:t>
      </w:r>
      <w:r w:rsidR="00D00171">
        <w:rPr>
          <w:rFonts w:ascii="Arial Narrow" w:hAnsi="Arial Narrow"/>
          <w:sz w:val="20"/>
          <w:szCs w:val="20"/>
        </w:rPr>
        <w:t>ČO</w:t>
      </w:r>
      <w:r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00326283, </w:t>
      </w:r>
      <w:r>
        <w:rPr>
          <w:rFonts w:ascii="Arial Narrow" w:hAnsi="Arial Narrow"/>
          <w:sz w:val="20"/>
          <w:szCs w:val="20"/>
        </w:rPr>
        <w:t>Hlavné námestie 1, 060 01 Kežmarok</w:t>
      </w:r>
    </w:p>
    <w:p w14:paraId="2D51E5DE" w14:textId="77777777" w:rsidR="00160D3F" w:rsidRPr="00763644" w:rsidRDefault="00160D3F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sz w:val="20"/>
          <w:szCs w:val="20"/>
        </w:rPr>
      </w:pPr>
      <w:r w:rsidRPr="00763644">
        <w:rPr>
          <w:rFonts w:ascii="Arial Narrow" w:hAnsi="Arial Narrow"/>
          <w:b/>
          <w:sz w:val="20"/>
          <w:szCs w:val="20"/>
        </w:rPr>
        <w:t>Zastúpený:</w:t>
      </w:r>
      <w:r w:rsidRPr="00763644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BD4E27">
        <w:rPr>
          <w:rFonts w:ascii="Arial Narrow" w:hAnsi="Arial Narrow"/>
          <w:sz w:val="20"/>
          <w:szCs w:val="20"/>
          <w:lang w:eastAsia="en-US"/>
        </w:rPr>
        <w:t xml:space="preserve">PhDr. Mgr. Ján </w:t>
      </w:r>
      <w:proofErr w:type="spellStart"/>
      <w:r w:rsidR="00BD4E27">
        <w:rPr>
          <w:rFonts w:ascii="Arial Narrow" w:hAnsi="Arial Narrow"/>
          <w:sz w:val="20"/>
          <w:szCs w:val="20"/>
          <w:lang w:eastAsia="en-US"/>
        </w:rPr>
        <w:t>Ferenčák</w:t>
      </w:r>
      <w:proofErr w:type="spellEnd"/>
      <w:r w:rsidR="00BD4E27">
        <w:rPr>
          <w:rFonts w:ascii="Arial Narrow" w:hAnsi="Arial Narrow"/>
          <w:sz w:val="20"/>
          <w:szCs w:val="20"/>
          <w:lang w:eastAsia="en-US"/>
        </w:rPr>
        <w:t xml:space="preserve">, MBA,  </w:t>
      </w:r>
      <w:r>
        <w:rPr>
          <w:rFonts w:ascii="Arial Narrow" w:hAnsi="Arial Narrow"/>
          <w:sz w:val="20"/>
          <w:szCs w:val="20"/>
          <w:lang w:eastAsia="en-US"/>
        </w:rPr>
        <w:t xml:space="preserve"> primátor mesta</w:t>
      </w:r>
    </w:p>
    <w:p w14:paraId="39EC521C" w14:textId="77777777" w:rsidR="00160D3F" w:rsidRPr="00763644" w:rsidRDefault="00160D3F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i/>
          <w:sz w:val="20"/>
          <w:szCs w:val="20"/>
        </w:rPr>
      </w:pPr>
      <w:r w:rsidRPr="00763644">
        <w:rPr>
          <w:rFonts w:ascii="Arial Narrow" w:hAnsi="Arial Narrow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ab/>
      </w:r>
      <w:r w:rsidRPr="00763644">
        <w:rPr>
          <w:rFonts w:ascii="Arial Narrow" w:hAnsi="Arial Narrow"/>
          <w:i/>
          <w:sz w:val="20"/>
          <w:szCs w:val="20"/>
        </w:rPr>
        <w:t xml:space="preserve">(ďalej len „prevádzkovateľ“) </w:t>
      </w:r>
    </w:p>
    <w:p w14:paraId="3A16DB8E" w14:textId="77777777" w:rsidR="00160D3F" w:rsidRPr="00763644" w:rsidRDefault="00160D3F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sz w:val="20"/>
          <w:szCs w:val="20"/>
        </w:rPr>
      </w:pPr>
      <w:r w:rsidRPr="00763644">
        <w:rPr>
          <w:rFonts w:ascii="Arial Narrow" w:hAnsi="Arial Narrow"/>
          <w:b/>
          <w:sz w:val="20"/>
          <w:szCs w:val="20"/>
        </w:rPr>
        <w:t xml:space="preserve">Právny základ: </w:t>
      </w:r>
      <w:r>
        <w:rPr>
          <w:rFonts w:ascii="Arial Narrow" w:hAnsi="Arial Narrow"/>
          <w:b/>
          <w:sz w:val="20"/>
          <w:szCs w:val="20"/>
        </w:rPr>
        <w:tab/>
      </w:r>
      <w:r>
        <w:rPr>
          <w:rFonts w:ascii="Arial Narrow" w:hAnsi="Arial Narrow"/>
          <w:b/>
          <w:sz w:val="20"/>
          <w:szCs w:val="20"/>
        </w:rPr>
        <w:tab/>
      </w:r>
      <w:r w:rsidR="009D3207" w:rsidRPr="009D3207">
        <w:rPr>
          <w:rFonts w:ascii="Arial Narrow" w:hAnsi="Arial Narrow"/>
          <w:sz w:val="20"/>
          <w:szCs w:val="20"/>
        </w:rPr>
        <w:t>s</w:t>
      </w:r>
      <w:r w:rsidR="009D3207" w:rsidRPr="009D3207">
        <w:rPr>
          <w:rFonts w:ascii="Arial Narrow" w:hAnsi="Arial Narrow"/>
          <w:i/>
          <w:sz w:val="20"/>
          <w:szCs w:val="20"/>
        </w:rPr>
        <w:t xml:space="preserve">pracovanie </w:t>
      </w:r>
      <w:r w:rsidR="009D3207" w:rsidRPr="00C05F6B">
        <w:rPr>
          <w:rFonts w:ascii="Arial Narrow" w:hAnsi="Arial Narrow"/>
          <w:i/>
          <w:sz w:val="20"/>
          <w:szCs w:val="20"/>
        </w:rPr>
        <w:t>nevyhnutné pre</w:t>
      </w:r>
      <w:r w:rsidR="00626FF2">
        <w:rPr>
          <w:rFonts w:ascii="Arial Narrow" w:hAnsi="Arial Narrow"/>
          <w:i/>
          <w:sz w:val="20"/>
          <w:szCs w:val="20"/>
        </w:rPr>
        <w:t xml:space="preserve"> </w:t>
      </w:r>
      <w:r w:rsidR="009D3207">
        <w:rPr>
          <w:rFonts w:ascii="Arial Narrow" w:hAnsi="Arial Narrow"/>
          <w:b/>
          <w:sz w:val="20"/>
          <w:szCs w:val="20"/>
        </w:rPr>
        <w:t xml:space="preserve"> </w:t>
      </w:r>
      <w:r w:rsidR="00626FF2" w:rsidRPr="00626FF2">
        <w:rPr>
          <w:rFonts w:ascii="Arial Narrow" w:hAnsi="Arial Narrow"/>
          <w:bCs/>
          <w:i/>
          <w:iCs/>
          <w:sz w:val="20"/>
          <w:szCs w:val="20"/>
        </w:rPr>
        <w:t>povoleni</w:t>
      </w:r>
      <w:r w:rsidR="00626FF2">
        <w:rPr>
          <w:rFonts w:ascii="Arial Narrow" w:hAnsi="Arial Narrow"/>
          <w:bCs/>
          <w:i/>
          <w:iCs/>
          <w:sz w:val="20"/>
          <w:szCs w:val="20"/>
        </w:rPr>
        <w:t xml:space="preserve">e </w:t>
      </w:r>
      <w:r w:rsidR="00626FF2" w:rsidRPr="00626FF2">
        <w:rPr>
          <w:rFonts w:ascii="Arial Narrow" w:hAnsi="Arial Narrow"/>
          <w:bCs/>
          <w:i/>
          <w:iCs/>
          <w:sz w:val="20"/>
          <w:szCs w:val="20"/>
        </w:rPr>
        <w:t xml:space="preserve">na predaj a </w:t>
      </w:r>
      <w:r w:rsidR="009D3207">
        <w:rPr>
          <w:rFonts w:ascii="Arial Narrow" w:hAnsi="Arial Narrow"/>
          <w:i/>
          <w:sz w:val="20"/>
          <w:szCs w:val="20"/>
        </w:rPr>
        <w:t>poskytnutie služby</w:t>
      </w:r>
    </w:p>
    <w:p w14:paraId="19F1B932" w14:textId="7D8791CA" w:rsidR="00160D3F" w:rsidRPr="00763644" w:rsidRDefault="00160D3F" w:rsidP="00626FF2">
      <w:pPr>
        <w:pStyle w:val="l17"/>
        <w:tabs>
          <w:tab w:val="left" w:pos="1701"/>
          <w:tab w:val="left" w:pos="2127"/>
        </w:tabs>
        <w:ind w:left="2124" w:hanging="2124"/>
        <w:rPr>
          <w:rFonts w:ascii="Arial Narrow" w:hAnsi="Arial Narrow"/>
          <w:i/>
          <w:sz w:val="20"/>
          <w:szCs w:val="20"/>
        </w:rPr>
      </w:pPr>
      <w:r w:rsidRPr="00763644">
        <w:rPr>
          <w:rFonts w:ascii="Arial Narrow" w:hAnsi="Arial Narrow"/>
          <w:b/>
          <w:sz w:val="20"/>
          <w:szCs w:val="20"/>
        </w:rPr>
        <w:t>Účel spracovania:</w:t>
      </w:r>
      <w:r w:rsidRPr="00763644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i/>
          <w:sz w:val="20"/>
          <w:szCs w:val="20"/>
        </w:rPr>
        <w:t xml:space="preserve">Vydanie povolenia na predaj výrobkov a poskytovanie služieb na trhovom mieste v meste </w:t>
      </w:r>
      <w:r>
        <w:rPr>
          <w:rFonts w:ascii="Arial Narrow" w:hAnsi="Arial Narrow"/>
          <w:i/>
          <w:sz w:val="20"/>
          <w:szCs w:val="20"/>
        </w:rPr>
        <w:tab/>
        <w:t xml:space="preserve">Kežmarok počas predajného trhu Festival Európske ľudové remeslo </w:t>
      </w:r>
      <w:r w:rsidR="005A2F7A">
        <w:rPr>
          <w:rFonts w:ascii="Arial Narrow" w:hAnsi="Arial Narrow"/>
          <w:i/>
          <w:sz w:val="20"/>
          <w:szCs w:val="20"/>
        </w:rPr>
        <w:t>202</w:t>
      </w:r>
      <w:r w:rsidR="00274A6E">
        <w:rPr>
          <w:rFonts w:ascii="Arial Narrow" w:hAnsi="Arial Narrow"/>
          <w:i/>
          <w:sz w:val="20"/>
          <w:szCs w:val="20"/>
        </w:rPr>
        <w:t>6</w:t>
      </w:r>
      <w:r w:rsidR="00626FF2">
        <w:rPr>
          <w:rFonts w:ascii="Arial Narrow" w:hAnsi="Arial Narrow"/>
          <w:i/>
          <w:sz w:val="20"/>
          <w:szCs w:val="20"/>
        </w:rPr>
        <w:t xml:space="preserve"> a zaslaním oznámenia o vydaní povolenia na Finančnú správu SR</w:t>
      </w:r>
    </w:p>
    <w:p w14:paraId="695A6823" w14:textId="77777777" w:rsidR="00BD4E27" w:rsidRDefault="00BD4E27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b/>
          <w:sz w:val="18"/>
          <w:szCs w:val="18"/>
        </w:rPr>
      </w:pPr>
    </w:p>
    <w:p w14:paraId="4C59F0AA" w14:textId="77777777" w:rsidR="00696FF6" w:rsidRDefault="00160D3F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b/>
          <w:sz w:val="22"/>
          <w:szCs w:val="22"/>
        </w:rPr>
      </w:pPr>
      <w:r w:rsidRPr="00BD4E27">
        <w:rPr>
          <w:rFonts w:ascii="Arial Narrow" w:hAnsi="Arial Narrow"/>
          <w:b/>
          <w:sz w:val="18"/>
          <w:szCs w:val="18"/>
        </w:rPr>
        <w:t>Rozsah osobných údajov</w:t>
      </w:r>
      <w:r w:rsidRPr="00BD4E27">
        <w:rPr>
          <w:rFonts w:ascii="Arial Narrow" w:hAnsi="Arial Narrow"/>
          <w:b/>
          <w:sz w:val="22"/>
          <w:szCs w:val="22"/>
        </w:rPr>
        <w:t>:</w:t>
      </w:r>
      <w:r w:rsidR="00BD4E27">
        <w:rPr>
          <w:rFonts w:ascii="Arial Narrow" w:hAnsi="Arial Narrow"/>
          <w:b/>
          <w:sz w:val="22"/>
          <w:szCs w:val="22"/>
        </w:rPr>
        <w:t xml:space="preserve"> </w:t>
      </w:r>
    </w:p>
    <w:p w14:paraId="31727D74" w14:textId="77777777" w:rsidR="005D5E03" w:rsidRDefault="00160D3F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i/>
          <w:sz w:val="22"/>
          <w:szCs w:val="22"/>
        </w:rPr>
      </w:pPr>
      <w:r w:rsidRPr="00BD4E27">
        <w:rPr>
          <w:rFonts w:ascii="Arial Narrow" w:hAnsi="Arial Narrow"/>
          <w:b/>
          <w:sz w:val="22"/>
          <w:szCs w:val="22"/>
        </w:rPr>
        <w:t>Meno a</w:t>
      </w:r>
      <w:r w:rsidR="00BD4E27" w:rsidRPr="00BD4E27">
        <w:rPr>
          <w:rFonts w:ascii="Arial Narrow" w:hAnsi="Arial Narrow"/>
          <w:b/>
          <w:sz w:val="22"/>
          <w:szCs w:val="22"/>
        </w:rPr>
        <w:t> </w:t>
      </w:r>
      <w:r w:rsidRPr="00BD4E27">
        <w:rPr>
          <w:rFonts w:ascii="Arial Narrow" w:hAnsi="Arial Narrow"/>
          <w:b/>
          <w:sz w:val="22"/>
          <w:szCs w:val="22"/>
        </w:rPr>
        <w:t>priezvisko</w:t>
      </w:r>
      <w:r w:rsidR="00BD4E27" w:rsidRPr="00BD4E27">
        <w:rPr>
          <w:rFonts w:ascii="Arial Narrow" w:hAnsi="Arial Narrow"/>
          <w:b/>
          <w:sz w:val="22"/>
          <w:szCs w:val="22"/>
        </w:rPr>
        <w:t>:</w:t>
      </w:r>
      <w:r w:rsidR="00696FF6">
        <w:rPr>
          <w:rFonts w:ascii="Arial Narrow" w:hAnsi="Arial Narrow"/>
          <w:b/>
          <w:sz w:val="22"/>
          <w:szCs w:val="22"/>
        </w:rPr>
        <w:t xml:space="preserve">         </w:t>
      </w:r>
      <w:r w:rsidR="00BD4E27" w:rsidRPr="00BD4E27">
        <w:rPr>
          <w:rFonts w:ascii="Arial Narrow" w:hAnsi="Arial Narrow"/>
          <w:b/>
          <w:sz w:val="22"/>
          <w:szCs w:val="22"/>
        </w:rPr>
        <w:t xml:space="preserve"> ..</w:t>
      </w:r>
      <w:r w:rsidR="00BD4E27">
        <w:rPr>
          <w:rFonts w:ascii="Arial Narrow" w:hAnsi="Arial Narrow"/>
          <w:b/>
          <w:sz w:val="22"/>
          <w:szCs w:val="22"/>
        </w:rPr>
        <w:t>..........</w:t>
      </w:r>
      <w:r w:rsidR="00BD4E27" w:rsidRPr="00BD4E27">
        <w:rPr>
          <w:rFonts w:ascii="Arial Narrow" w:hAnsi="Arial Narrow"/>
          <w:b/>
          <w:sz w:val="22"/>
          <w:szCs w:val="22"/>
        </w:rPr>
        <w:t>.......................................</w:t>
      </w:r>
      <w:r w:rsidR="00BD4E27">
        <w:rPr>
          <w:rFonts w:ascii="Arial Narrow" w:hAnsi="Arial Narrow"/>
          <w:b/>
          <w:sz w:val="22"/>
          <w:szCs w:val="22"/>
        </w:rPr>
        <w:t>...</w:t>
      </w:r>
      <w:r w:rsidR="005D5E03">
        <w:rPr>
          <w:rFonts w:ascii="Arial Narrow" w:hAnsi="Arial Narrow"/>
          <w:b/>
          <w:sz w:val="22"/>
          <w:szCs w:val="22"/>
        </w:rPr>
        <w:t>....................................................</w:t>
      </w:r>
      <w:r w:rsidR="00BD4E27">
        <w:rPr>
          <w:rFonts w:ascii="Arial Narrow" w:hAnsi="Arial Narrow"/>
          <w:b/>
          <w:sz w:val="22"/>
          <w:szCs w:val="22"/>
        </w:rPr>
        <w:t>.</w:t>
      </w:r>
      <w:r w:rsidR="00BD4E27" w:rsidRPr="00BD4E27">
        <w:rPr>
          <w:rFonts w:ascii="Arial Narrow" w:hAnsi="Arial Narrow"/>
          <w:b/>
          <w:sz w:val="22"/>
          <w:szCs w:val="22"/>
        </w:rPr>
        <w:t>.</w:t>
      </w:r>
      <w:r w:rsidRPr="00BD4E27">
        <w:rPr>
          <w:rFonts w:ascii="Arial Narrow" w:hAnsi="Arial Narrow"/>
          <w:i/>
          <w:sz w:val="22"/>
          <w:szCs w:val="22"/>
        </w:rPr>
        <w:t xml:space="preserve">, </w:t>
      </w:r>
    </w:p>
    <w:p w14:paraId="1043A0DD" w14:textId="77777777" w:rsidR="005D5E03" w:rsidRDefault="005D5E03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i/>
          <w:sz w:val="22"/>
          <w:szCs w:val="22"/>
        </w:rPr>
      </w:pPr>
    </w:p>
    <w:p w14:paraId="0D7EE9F9" w14:textId="77777777" w:rsidR="00160D3F" w:rsidRPr="00763644" w:rsidRDefault="00160D3F" w:rsidP="00160D3F">
      <w:pPr>
        <w:pStyle w:val="l17"/>
        <w:tabs>
          <w:tab w:val="left" w:pos="1701"/>
          <w:tab w:val="left" w:pos="2127"/>
        </w:tabs>
        <w:rPr>
          <w:rFonts w:ascii="Arial Narrow" w:hAnsi="Arial Narrow"/>
          <w:i/>
          <w:sz w:val="20"/>
          <w:szCs w:val="20"/>
        </w:rPr>
      </w:pPr>
      <w:r w:rsidRPr="00BD4E27">
        <w:rPr>
          <w:rFonts w:ascii="Arial Narrow" w:hAnsi="Arial Narrow"/>
          <w:i/>
          <w:sz w:val="22"/>
          <w:szCs w:val="22"/>
        </w:rPr>
        <w:t>dátum narodenia</w:t>
      </w:r>
      <w:r w:rsidR="005D5E03">
        <w:rPr>
          <w:rFonts w:ascii="Arial Narrow" w:hAnsi="Arial Narrow"/>
          <w:i/>
          <w:sz w:val="22"/>
          <w:szCs w:val="22"/>
        </w:rPr>
        <w:t xml:space="preserve"> </w:t>
      </w:r>
      <w:r w:rsidRPr="00BD4E27">
        <w:rPr>
          <w:rFonts w:ascii="Arial Narrow" w:hAnsi="Arial Narrow"/>
          <w:i/>
          <w:sz w:val="22"/>
          <w:szCs w:val="22"/>
        </w:rPr>
        <w:t>:</w:t>
      </w:r>
      <w:r w:rsidR="00BD4E27" w:rsidRPr="00BD4E27">
        <w:rPr>
          <w:rFonts w:ascii="Arial Narrow" w:hAnsi="Arial Narrow"/>
          <w:i/>
          <w:sz w:val="22"/>
          <w:szCs w:val="22"/>
        </w:rPr>
        <w:t>............</w:t>
      </w:r>
      <w:r w:rsidR="005D5E03">
        <w:rPr>
          <w:rFonts w:ascii="Arial Narrow" w:hAnsi="Arial Narrow"/>
          <w:i/>
          <w:sz w:val="22"/>
          <w:szCs w:val="22"/>
        </w:rPr>
        <w:t>.......</w:t>
      </w:r>
      <w:r w:rsidR="00BD4E27" w:rsidRPr="00BD4E27">
        <w:rPr>
          <w:rFonts w:ascii="Arial Narrow" w:hAnsi="Arial Narrow"/>
          <w:i/>
          <w:sz w:val="22"/>
          <w:szCs w:val="22"/>
        </w:rPr>
        <w:t>.....</w:t>
      </w:r>
      <w:r w:rsidR="00696FF6">
        <w:rPr>
          <w:rFonts w:ascii="Arial Narrow" w:hAnsi="Arial Narrow"/>
          <w:i/>
          <w:sz w:val="22"/>
          <w:szCs w:val="22"/>
        </w:rPr>
        <w:t>....</w:t>
      </w:r>
      <w:r w:rsidR="00BD4E27" w:rsidRPr="00BD4E27">
        <w:rPr>
          <w:rFonts w:ascii="Arial Narrow" w:hAnsi="Arial Narrow"/>
          <w:i/>
          <w:sz w:val="22"/>
          <w:szCs w:val="22"/>
        </w:rPr>
        <w:t xml:space="preserve">. </w:t>
      </w:r>
      <w:r w:rsidR="005D5E03">
        <w:rPr>
          <w:rFonts w:ascii="Arial Narrow" w:hAnsi="Arial Narrow"/>
          <w:i/>
          <w:sz w:val="22"/>
          <w:szCs w:val="22"/>
        </w:rPr>
        <w:t xml:space="preserve"> </w:t>
      </w:r>
      <w:r w:rsidRPr="00BD4E27">
        <w:rPr>
          <w:rFonts w:ascii="Arial Narrow" w:hAnsi="Arial Narrow"/>
          <w:i/>
          <w:sz w:val="22"/>
          <w:szCs w:val="22"/>
        </w:rPr>
        <w:t>trvalé bydlisko</w:t>
      </w:r>
      <w:r w:rsidR="00BD4E27" w:rsidRPr="00BD4E27">
        <w:rPr>
          <w:rFonts w:ascii="Arial Narrow" w:hAnsi="Arial Narrow"/>
          <w:i/>
          <w:sz w:val="22"/>
          <w:szCs w:val="22"/>
        </w:rPr>
        <w:t>: .............</w:t>
      </w:r>
      <w:r w:rsidR="005D5E03">
        <w:rPr>
          <w:rFonts w:ascii="Arial Narrow" w:hAnsi="Arial Narrow"/>
          <w:i/>
          <w:sz w:val="22"/>
          <w:szCs w:val="22"/>
        </w:rPr>
        <w:t>......................</w:t>
      </w:r>
      <w:r w:rsidR="00BD4E27" w:rsidRPr="00BD4E27">
        <w:rPr>
          <w:rFonts w:ascii="Arial Narrow" w:hAnsi="Arial Narrow"/>
          <w:i/>
          <w:sz w:val="22"/>
          <w:szCs w:val="22"/>
        </w:rPr>
        <w:t>...........................................................</w:t>
      </w:r>
    </w:p>
    <w:p w14:paraId="58E2A4F6" w14:textId="77777777" w:rsidR="00BD4E27" w:rsidRDefault="00BD4E27" w:rsidP="00160D3F">
      <w:pPr>
        <w:pStyle w:val="l17"/>
        <w:tabs>
          <w:tab w:val="left" w:pos="1701"/>
          <w:tab w:val="left" w:pos="2127"/>
          <w:tab w:val="left" w:pos="3119"/>
        </w:tabs>
        <w:rPr>
          <w:rFonts w:ascii="Arial Narrow" w:hAnsi="Arial Narrow"/>
          <w:b/>
          <w:sz w:val="20"/>
          <w:szCs w:val="20"/>
        </w:rPr>
      </w:pPr>
    </w:p>
    <w:p w14:paraId="09DF515B" w14:textId="77777777" w:rsidR="00160D3F" w:rsidRPr="00763644" w:rsidRDefault="00160D3F" w:rsidP="00160D3F">
      <w:pPr>
        <w:pStyle w:val="l17"/>
        <w:tabs>
          <w:tab w:val="left" w:pos="1701"/>
          <w:tab w:val="left" w:pos="2127"/>
          <w:tab w:val="left" w:pos="3119"/>
        </w:tabs>
        <w:rPr>
          <w:rFonts w:ascii="Arial Narrow" w:hAnsi="Arial Narrow"/>
          <w:i/>
          <w:sz w:val="20"/>
          <w:szCs w:val="20"/>
        </w:rPr>
      </w:pPr>
      <w:r w:rsidRPr="00763644">
        <w:rPr>
          <w:rFonts w:ascii="Arial Narrow" w:hAnsi="Arial Narrow"/>
          <w:b/>
          <w:sz w:val="20"/>
          <w:szCs w:val="20"/>
        </w:rPr>
        <w:t xml:space="preserve">Doba uchovávania osobných údajov: </w:t>
      </w:r>
      <w:r w:rsidRPr="003129AD">
        <w:rPr>
          <w:rFonts w:ascii="Arial Narrow" w:hAnsi="Arial Narrow" w:cs="Arial"/>
          <w:i/>
          <w:color w:val="000000"/>
          <w:sz w:val="20"/>
          <w:szCs w:val="20"/>
          <w:shd w:val="clear" w:color="auto" w:fill="FFFFFF"/>
        </w:rPr>
        <w:t xml:space="preserve">Osobné údaje budú uchovávané po dobu </w:t>
      </w:r>
      <w:r>
        <w:rPr>
          <w:rFonts w:ascii="Arial Narrow" w:hAnsi="Arial Narrow" w:cs="Arial"/>
          <w:i/>
          <w:color w:val="000000"/>
          <w:sz w:val="20"/>
          <w:szCs w:val="20"/>
          <w:shd w:val="clear" w:color="auto" w:fill="FFFFFF"/>
        </w:rPr>
        <w:t>5 rokov</w:t>
      </w:r>
    </w:p>
    <w:p w14:paraId="5740B752" w14:textId="77777777" w:rsidR="00160D3F" w:rsidRPr="00BD4E27" w:rsidRDefault="00160D3F" w:rsidP="00160D3F">
      <w:pPr>
        <w:jc w:val="both"/>
        <w:rPr>
          <w:rFonts w:ascii="Arial Narrow" w:hAnsi="Arial Narrow"/>
          <w:sz w:val="18"/>
          <w:szCs w:val="18"/>
        </w:rPr>
      </w:pPr>
      <w:r w:rsidRPr="00BD4E27">
        <w:rPr>
          <w:rFonts w:ascii="Arial Narrow" w:hAnsi="Arial Narrow"/>
          <w:sz w:val="18"/>
          <w:szCs w:val="18"/>
        </w:rPr>
        <w:t>Mesto Kežmarok je prevádzkovateľom podľa zákona NR SR č. 18/2018 Z. z. o ochrane osobných údajov a o zmene a doplnení niektorých zákonov (ďalej len „zákon  NR SR č. 18/2018 Z. z.“).</w:t>
      </w:r>
    </w:p>
    <w:p w14:paraId="68C5A585" w14:textId="77777777" w:rsidR="00160D3F" w:rsidRPr="00BD4E27" w:rsidRDefault="00160D3F" w:rsidP="00160D3F">
      <w:pPr>
        <w:jc w:val="both"/>
        <w:rPr>
          <w:rFonts w:ascii="Arial Narrow" w:hAnsi="Arial Narrow"/>
          <w:sz w:val="18"/>
          <w:szCs w:val="18"/>
        </w:rPr>
      </w:pPr>
      <w:r w:rsidRPr="00BD4E27">
        <w:rPr>
          <w:rFonts w:ascii="Arial Narrow" w:hAnsi="Arial Narrow"/>
          <w:sz w:val="18"/>
          <w:szCs w:val="18"/>
        </w:rPr>
        <w:t>Prevádzkovateľ spracúva len také osobné údaje, ktoré svojím rozsahom a obsahom zodpovedajú účelu ich spracúvania a sú nevyhnutné na jeho dosiahnutie. Prevádzkovateľ  spracúva a využíva osobné údaje výlučne spôsobom, ktorý zodpovedá účelu, na ktorý boli zhromaždené, pričom údaj o účele môže byť obsiahnutý v súhlase dotknutej osoby alebo ustanovený priamo vykonateľným právne záväzným aktom Európskych spoločenstiev, medzinárodnou zmluvou, ktorou je Slovenská republika viazaná, zákonom o ochrane osobných údajov alebo osobitným zákonom.</w:t>
      </w:r>
    </w:p>
    <w:p w14:paraId="016BCC44" w14:textId="77777777" w:rsidR="00160D3F" w:rsidRPr="00BD4E27" w:rsidRDefault="00160D3F" w:rsidP="00160D3F">
      <w:pPr>
        <w:jc w:val="both"/>
        <w:rPr>
          <w:rFonts w:ascii="Arial Narrow" w:hAnsi="Arial Narrow"/>
          <w:b/>
          <w:sz w:val="18"/>
          <w:szCs w:val="18"/>
        </w:rPr>
      </w:pPr>
      <w:r w:rsidRPr="00BD4E27">
        <w:rPr>
          <w:rFonts w:ascii="Arial Narrow" w:hAnsi="Arial Narrow"/>
          <w:b/>
          <w:sz w:val="18"/>
          <w:szCs w:val="18"/>
        </w:rPr>
        <w:t>Právo dotknutej osoby:</w:t>
      </w:r>
    </w:p>
    <w:p w14:paraId="1F88043A" w14:textId="77777777" w:rsidR="00160D3F" w:rsidRPr="00BD4E27" w:rsidRDefault="00160D3F" w:rsidP="00160D3F">
      <w:pPr>
        <w:jc w:val="both"/>
        <w:rPr>
          <w:rFonts w:ascii="Arial Narrow" w:hAnsi="Arial Narrow"/>
          <w:sz w:val="18"/>
          <w:szCs w:val="18"/>
        </w:rPr>
      </w:pPr>
      <w:r w:rsidRPr="00BD4E27">
        <w:rPr>
          <w:rFonts w:ascii="Arial Narrow" w:hAnsi="Arial Narrow"/>
          <w:sz w:val="18"/>
          <w:szCs w:val="18"/>
        </w:rPr>
        <w:t xml:space="preserve">V zmysle § 21 zákona NR SR č. 18/2018 Z. z. dotknutá osoba má právo získať od prevádzkovateľa potvrdenie o tom, či sa spracúvajú osobné údaje, ktoré sa jej týkajú. Ak prevádzkovateľ takéto osobné údaje spracúva, dotknutá osoba má právo získať prístup k týmto osobným údajom a informácie o </w:t>
      </w:r>
    </w:p>
    <w:p w14:paraId="4016EF67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>účele spracúvania osobných údajov,</w:t>
      </w:r>
    </w:p>
    <w:p w14:paraId="4AEB0897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>kategórii spracúvaných osobných údajov,</w:t>
      </w:r>
    </w:p>
    <w:p w14:paraId="35B553A3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 xml:space="preserve">identifikácii príjemcu alebo o kategórii príjemcu, ktorému boli alebo majú byť osobné údaje poskytnuté, najmä o príjemcovi v tretej krajine alebo o medzinárodnej organizácii, ak je to možné, </w:t>
      </w:r>
    </w:p>
    <w:p w14:paraId="08565256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 xml:space="preserve">dobe uchovávania osobných údajov; ak to nie je možné, informáciu o kritériách jej určenia, </w:t>
      </w:r>
    </w:p>
    <w:p w14:paraId="72A1509B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 xml:space="preserve">práve požadovať od prevádzkovateľa opravu osobných údajov týkajúcich sa dotknutej osoby, ich vymazanie alebo obmedzenie ich spracúvania, alebo o práve namietať spracúvanie osobných údajov, </w:t>
      </w:r>
    </w:p>
    <w:p w14:paraId="319E4052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 xml:space="preserve">práve podať návrh na začatie konania podľa § 100,  </w:t>
      </w:r>
    </w:p>
    <w:p w14:paraId="1F1666ED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>zdroji osobných údajov, ak sa osobné údaje nezískali od dotknutej osoby,</w:t>
      </w:r>
    </w:p>
    <w:p w14:paraId="39776378" w14:textId="77777777" w:rsidR="00160D3F" w:rsidRPr="00BD4E27" w:rsidRDefault="00160D3F" w:rsidP="00160D3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sk-SK"/>
        </w:rPr>
      </w:pPr>
      <w:r w:rsidRPr="00BD4E27">
        <w:rPr>
          <w:rFonts w:ascii="Arial Narrow" w:eastAsia="Times New Roman" w:hAnsi="Arial Narrow"/>
          <w:sz w:val="18"/>
          <w:szCs w:val="18"/>
          <w:lang w:eastAsia="sk-SK"/>
        </w:rPr>
        <w:t xml:space="preserve">existencii automatizovaného individuálneho rozhodovania vrátane profilovania podľa § 28 ods. 1 a 4; v týchto prípadoch poskytne prevádzkovateľ dotknutej osobe informácie najmä o použitom postupe, ako aj o význame a predpokladaných dôsledkoch takého spracúvania osobných údajov pre dotknutú osobu. </w:t>
      </w:r>
    </w:p>
    <w:p w14:paraId="342FD679" w14:textId="77777777" w:rsidR="00160D3F" w:rsidRPr="00BD4E27" w:rsidRDefault="00160D3F" w:rsidP="00160D3F">
      <w:pPr>
        <w:jc w:val="both"/>
        <w:rPr>
          <w:rFonts w:ascii="Arial Narrow" w:hAnsi="Arial Narrow"/>
          <w:sz w:val="18"/>
          <w:szCs w:val="18"/>
        </w:rPr>
      </w:pPr>
      <w:r w:rsidRPr="00BD4E27">
        <w:rPr>
          <w:rFonts w:ascii="Arial Narrow" w:hAnsi="Arial Narrow"/>
          <w:sz w:val="18"/>
          <w:szCs w:val="18"/>
        </w:rPr>
        <w:t xml:space="preserve">Prevádzkovateľ je povinný poskytnúť dotknutej osobe jej osobné údaje, ktoré spracúva. Za opakované poskytnutie osobných údajov, o ktoré dotknutá osoba požiada, môže prevádzkovateľ účtovať primeraný poplatok zodpovedajúci administratívnym nákladom. Prevádzkovateľ je povinný poskytnúť osobné údaje dotknutej osobe spôsobom podľa jej požiadavky. </w:t>
      </w:r>
    </w:p>
    <w:p w14:paraId="2A43BEAB" w14:textId="5525994B" w:rsidR="00160D3F" w:rsidRPr="00BD4E27" w:rsidRDefault="000F57AA" w:rsidP="00160D3F">
      <w:pPr>
        <w:rPr>
          <w:b/>
          <w:sz w:val="18"/>
          <w:szCs w:val="18"/>
        </w:rPr>
      </w:pPr>
      <w:r w:rsidRPr="00BD4E27">
        <w:rPr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D97082" wp14:editId="61AD6C6E">
                <wp:simplePos x="0" y="0"/>
                <wp:positionH relativeFrom="column">
                  <wp:posOffset>-48895</wp:posOffset>
                </wp:positionH>
                <wp:positionV relativeFrom="paragraph">
                  <wp:posOffset>20320</wp:posOffset>
                </wp:positionV>
                <wp:extent cx="5877560" cy="1198245"/>
                <wp:effectExtent l="12700" t="6985" r="15240" b="13970"/>
                <wp:wrapNone/>
                <wp:docPr id="1868450618" name="Obdĺžnik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7560" cy="11982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D3D50" id="Obdĺžnik 24" o:spid="_x0000_s1026" style="position:absolute;margin-left:-3.85pt;margin-top:1.6pt;width:462.8pt;height:9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0s8BwIAAPEDAAAOAAAAZHJzL2Uyb0RvYy54bWysU8Fu2zAMvQ/YPwi6L7aDpEmNOEWRrsOA&#10;bh3Q7QMUWbaFSaJGKXG6rx+lpGm23Yb5IIgm+Ug+Pq1uDtawvcKgwTW8mpScKSeh1a5v+Lev9++W&#10;nIUoXCsMONXwZxX4zfrtm9XoazWFAUyrkBGIC/XoGz7E6OuiCHJQVoQJeOXI2QFaEcnEvmhRjIRu&#10;TTEty6tiBGw9glQh0N+7o5OvM37XKRkfuy6oyEzDqbeYT8znNp3FeiXqHoUftDy1If6hCyu0o6Jn&#10;qDsRBduh/gvKaokQoIsTCbaArtNS5Rlomqr8Y5qnQXiVZyFygj/TFP4frPy8f/JfMLUe/API74E5&#10;2AzC9eoWEcZBiZbKVYmoYvShPickI1Aq246foKXVil2EzMGhQ5sAaTp2yFQ/n6lWh8gk/ZwvF4v5&#10;FW1Ekq+qrpfT2TzXEPVLuscQPyiwLF0ajrTLDC/2DyGmdkT9EpKqObjXxuR9GsdGQp0uyjJnBDC6&#10;Td48JvbbjUG2F0kS+TsV/i3M6kjCNNo2fHkOEnXi471rc5kotDneqRXjTgQlTpL8Qr2F9pn4QTiq&#10;jl4JXQbAn5yNpLiGhx87gYoz89ERx9fVbJYkmo3ZfDElAy8920uPcJKgGi4jcnY0NvEo7J1H3Q9U&#10;q8rTO7ilzXQ6c/ba16ld0lWm8vQGknAv7Rz1+lLXvwAAAP//AwBQSwMEFAAGAAgAAAAhAJwduILf&#10;AAAACAEAAA8AAABkcnMvZG93bnJldi54bWxMj8tOwzAQRfdI/IM1SOxaJ4WSJsSpUBALBBKisOlu&#10;mgxJIB5HtvPg7zErWI7u0b1n8v2iezGRdZ1hBfE6AkFcmbrjRsH728NqB8J55Bp7w6Tgmxzsi/Oz&#10;HLPazPxK08E3IpSwy1BB6/2QSemqljS6tRmIQ/ZhrEYfTtvI2uIcynUvN1F0IzV2HBZaHKhsqfo6&#10;jFrBcfspX7pyxvH58f5pO1kTlddGqcuL5e4WhKfF/8Hwqx/UoQhOJzNy7USvYJUkgVRwtQER4jRO&#10;UhCnwKVxCrLI5f8Hih8AAAD//wMAUEsBAi0AFAAGAAgAAAAhALaDOJL+AAAA4QEAABMAAAAAAAAA&#10;AAAAAAAAAAAAAFtDb250ZW50X1R5cGVzXS54bWxQSwECLQAUAAYACAAAACEAOP0h/9YAAACUAQAA&#10;CwAAAAAAAAAAAAAAAAAvAQAAX3JlbHMvLnJlbHNQSwECLQAUAAYACAAAACEAQEdLPAcCAADxAwAA&#10;DgAAAAAAAAAAAAAAAAAuAgAAZHJzL2Uyb0RvYy54bWxQSwECLQAUAAYACAAAACEAnB24gt8AAAAI&#10;AQAADwAAAAAAAAAAAAAAAABhBAAAZHJzL2Rvd25yZXYueG1sUEsFBgAAAAAEAAQA8wAAAG0FAAAA&#10;AA==&#10;" filled="f" strokeweight="1pt"/>
            </w:pict>
          </mc:Fallback>
        </mc:AlternateContent>
      </w:r>
    </w:p>
    <w:p w14:paraId="03F67061" w14:textId="77777777" w:rsidR="00160D3F" w:rsidRPr="00BD4E27" w:rsidRDefault="00FF01BF" w:rsidP="00160D3F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Vy</w:t>
      </w:r>
      <w:r w:rsidR="00160D3F" w:rsidRPr="00BD4E27">
        <w:rPr>
          <w:rFonts w:ascii="Arial Narrow" w:hAnsi="Arial Narrow"/>
          <w:b/>
          <w:sz w:val="18"/>
          <w:szCs w:val="18"/>
        </w:rPr>
        <w:t xml:space="preserve">hlásenie prevádzkovateľa: </w:t>
      </w:r>
      <w:r w:rsidR="00160D3F" w:rsidRPr="00BD4E27">
        <w:rPr>
          <w:rFonts w:ascii="Arial Narrow" w:hAnsi="Arial Narrow"/>
          <w:sz w:val="18"/>
          <w:szCs w:val="18"/>
        </w:rPr>
        <w:t xml:space="preserve">Prevádzkovateľ </w:t>
      </w:r>
      <w:r>
        <w:rPr>
          <w:rFonts w:ascii="Arial Narrow" w:hAnsi="Arial Narrow"/>
          <w:sz w:val="18"/>
          <w:szCs w:val="18"/>
        </w:rPr>
        <w:t>vy</w:t>
      </w:r>
      <w:r w:rsidR="00160D3F" w:rsidRPr="00BD4E27">
        <w:rPr>
          <w:rFonts w:ascii="Arial Narrow" w:hAnsi="Arial Narrow"/>
          <w:sz w:val="18"/>
          <w:szCs w:val="18"/>
        </w:rPr>
        <w:t xml:space="preserve">hlasuje, že zaistením ochrany práv dotknutých osôb poveril </w:t>
      </w:r>
      <w:r w:rsidR="00160D3F" w:rsidRPr="00BD4E27">
        <w:rPr>
          <w:rFonts w:ascii="Arial Narrow" w:hAnsi="Arial Narrow"/>
          <w:b/>
          <w:sz w:val="18"/>
          <w:szCs w:val="18"/>
        </w:rPr>
        <w:t>externým výkonom Zodpovednej osoby (DPO/ZO) spoločnosť Osobnyudaj.sk, s.r.o.</w:t>
      </w:r>
      <w:r w:rsidR="00160D3F" w:rsidRPr="00BD4E27">
        <w:rPr>
          <w:rFonts w:ascii="Arial Narrow" w:hAnsi="Arial Narrow"/>
          <w:sz w:val="18"/>
          <w:szCs w:val="18"/>
        </w:rPr>
        <w:t xml:space="preserve">, ktorá na webovej stránke Prevádzkovateľa zverejnila všetky povinné informácie nachádzajúce sa v Nariadení GDPR a zákone o ochrane osobných údajov a zaviedla transparentný systém zaznamenávania bezpečnostných incidentov a akýchkoľvek otázok zo strany dotknutej osoby, ako aj iných osôb. Číslo osvedčenia: Osobnyudaj.sk-2018-7910. Jednotlivé informácie sa môže dotknutá osoba dozvedieť priamo na stránke externej zodpovednej osoby: </w:t>
      </w:r>
      <w:r w:rsidR="00160D3F" w:rsidRPr="00BD4E27">
        <w:rPr>
          <w:rFonts w:ascii="Arial Narrow" w:hAnsi="Arial Narrow"/>
          <w:b/>
          <w:sz w:val="18"/>
          <w:szCs w:val="18"/>
        </w:rPr>
        <w:t>www.informovanie.osobnyudaj.sk</w:t>
      </w:r>
      <w:r w:rsidR="00160D3F" w:rsidRPr="00BD4E27">
        <w:rPr>
          <w:rFonts w:ascii="Arial Narrow" w:hAnsi="Arial Narrow"/>
          <w:sz w:val="18"/>
          <w:szCs w:val="18"/>
        </w:rPr>
        <w:t xml:space="preserve"> alebo </w:t>
      </w:r>
      <w:r w:rsidR="00160D3F" w:rsidRPr="00BD4E27">
        <w:rPr>
          <w:rFonts w:ascii="Arial Narrow" w:hAnsi="Arial Narrow"/>
          <w:b/>
          <w:sz w:val="18"/>
          <w:szCs w:val="18"/>
        </w:rPr>
        <w:t>www.osobnyudaj.sk/informovanie</w:t>
      </w:r>
      <w:r w:rsidR="00160D3F" w:rsidRPr="00BD4E27">
        <w:rPr>
          <w:rFonts w:ascii="Arial Narrow" w:hAnsi="Arial Narrow"/>
          <w:sz w:val="18"/>
          <w:szCs w:val="18"/>
        </w:rPr>
        <w:t>. V prípade, že dotknutá osoba sa nevie s informáciami oboznámiť prostredníctvom internetu, je povinné informovanie možné prevziať v papierovej podobe u Prevádzkovateľa.</w:t>
      </w:r>
    </w:p>
    <w:p w14:paraId="2041ECF1" w14:textId="77777777" w:rsidR="00160D3F" w:rsidRDefault="00160D3F" w:rsidP="00160D3F">
      <w:pPr>
        <w:pStyle w:val="Default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1C2B99C4" w14:textId="77777777" w:rsidR="00D00171" w:rsidRDefault="00D00171" w:rsidP="00160D3F">
      <w:pPr>
        <w:pStyle w:val="Default"/>
        <w:jc w:val="both"/>
        <w:rPr>
          <w:rFonts w:ascii="Arial Narrow" w:hAnsi="Arial Narrow" w:cs="Times New Roman"/>
          <w:b/>
          <w:sz w:val="20"/>
          <w:szCs w:val="20"/>
        </w:rPr>
      </w:pPr>
    </w:p>
    <w:p w14:paraId="4FB6C13B" w14:textId="77777777" w:rsidR="00160D3F" w:rsidRPr="00916A43" w:rsidRDefault="00160D3F" w:rsidP="00160D3F">
      <w:pPr>
        <w:pStyle w:val="Default"/>
        <w:jc w:val="both"/>
        <w:rPr>
          <w:rFonts w:ascii="Arial Narrow" w:hAnsi="Arial Narrow" w:cs="Times New Roman"/>
          <w:b/>
          <w:sz w:val="20"/>
          <w:szCs w:val="20"/>
        </w:rPr>
      </w:pPr>
      <w:r w:rsidRPr="00916A43">
        <w:rPr>
          <w:rFonts w:ascii="Arial Narrow" w:hAnsi="Arial Narrow" w:cs="Times New Roman"/>
          <w:b/>
          <w:sz w:val="20"/>
          <w:szCs w:val="20"/>
        </w:rPr>
        <w:t>Vyhlásenia dotknutej osoby:</w:t>
      </w:r>
    </w:p>
    <w:p w14:paraId="311FC3C9" w14:textId="77777777" w:rsidR="00160D3F" w:rsidRPr="00916A43" w:rsidRDefault="00160D3F" w:rsidP="00160D3F">
      <w:pPr>
        <w:pStyle w:val="Default"/>
        <w:jc w:val="both"/>
        <w:rPr>
          <w:rFonts w:ascii="Arial Narrow" w:hAnsi="Arial Narrow" w:cs="Times New Roman"/>
          <w:b/>
          <w:sz w:val="20"/>
          <w:szCs w:val="20"/>
        </w:rPr>
      </w:pPr>
      <w:r w:rsidRPr="00916A43">
        <w:rPr>
          <w:rFonts w:ascii="Arial Narrow" w:hAnsi="Arial Narrow" w:cs="Times New Roman"/>
          <w:b/>
          <w:sz w:val="20"/>
          <w:szCs w:val="20"/>
        </w:rPr>
        <w:t xml:space="preserve">Dotknutá osoba svojim vlastnoručným podpisom vyhlasuje a potvrdzuje,  že sa oboznámila so všetkými informáciami uvedenými v tomto dokumente, najmä so znením čl. 12 až čl. 23 Nariadenia GDPR. Uvedené informácie sú pre dotknutú osobu zrozumiteľné a ich obsahu porozumela.                                                                                                                 </w:t>
      </w:r>
    </w:p>
    <w:p w14:paraId="2AA6B735" w14:textId="77777777" w:rsidR="0041357C" w:rsidRDefault="0041357C" w:rsidP="00160D3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8CF4724" w14:textId="77777777" w:rsidR="00BD4E27" w:rsidRDefault="00BD4E27" w:rsidP="00160D3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2E91695" w14:textId="77777777" w:rsidR="00160D3F" w:rsidRDefault="0041357C" w:rsidP="00160D3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Dátum: ....................................</w:t>
      </w:r>
    </w:p>
    <w:p w14:paraId="6314182F" w14:textId="77777777" w:rsidR="00160D3F" w:rsidRDefault="00160D3F" w:rsidP="00160D3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4F0BCE9" w14:textId="77777777" w:rsidR="00BD4E27" w:rsidRDefault="00BD4E27" w:rsidP="00160D3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8BF774" w14:textId="77777777" w:rsidR="00160D3F" w:rsidRDefault="00160D3F" w:rsidP="00160D3F">
      <w:pPr>
        <w:pStyle w:val="Default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EA121E9" w14:textId="77777777" w:rsidR="00160D3F" w:rsidRDefault="00160D3F" w:rsidP="00160D3F">
      <w:pPr>
        <w:pStyle w:val="Default"/>
        <w:ind w:left="4956" w:firstLine="708"/>
        <w:jc w:val="both"/>
        <w:rPr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....................................................................</w:t>
      </w:r>
      <w:r w:rsidRPr="0058744B">
        <w:rPr>
          <w:szCs w:val="20"/>
        </w:rPr>
        <w:t xml:space="preserve"> </w:t>
      </w:r>
    </w:p>
    <w:p w14:paraId="069EE2C1" w14:textId="77777777" w:rsidR="00160D3F" w:rsidRPr="00484C14" w:rsidRDefault="00160D3F" w:rsidP="00160D3F">
      <w:pPr>
        <w:pStyle w:val="Default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484C14">
        <w:rPr>
          <w:sz w:val="20"/>
          <w:szCs w:val="20"/>
        </w:rPr>
        <w:t>Podpis dotknutej osoby</w:t>
      </w:r>
    </w:p>
    <w:p w14:paraId="186DCA60" w14:textId="77777777" w:rsidR="00F7145A" w:rsidRDefault="00F7145A" w:rsidP="00F7145A">
      <w:pPr>
        <w:rPr>
          <w:sz w:val="26"/>
          <w:szCs w:val="26"/>
        </w:rPr>
      </w:pPr>
    </w:p>
    <w:p w14:paraId="46F98A8F" w14:textId="77777777" w:rsidR="005C5B3F" w:rsidRPr="00BD4E27" w:rsidRDefault="005C5B3F" w:rsidP="009D3DBA">
      <w:pPr>
        <w:pStyle w:val="Normlnywebov"/>
        <w:jc w:val="center"/>
        <w:rPr>
          <w:b/>
          <w:noProof/>
        </w:rPr>
      </w:pPr>
      <w:r w:rsidRPr="00BD4E27">
        <w:rPr>
          <w:b/>
          <w:noProof/>
        </w:rPr>
        <w:lastRenderedPageBreak/>
        <w:t>________________________</w:t>
      </w:r>
      <w:r w:rsidR="009D3DBA" w:rsidRPr="00BD4E27">
        <w:rPr>
          <w:b/>
          <w:noProof/>
        </w:rPr>
        <w:t>_____</w:t>
      </w:r>
      <w:r w:rsidRPr="00BD4E27">
        <w:rPr>
          <w:b/>
          <w:noProof/>
        </w:rPr>
        <w:t>______________________________________________</w:t>
      </w:r>
    </w:p>
    <w:p w14:paraId="6E4566F0" w14:textId="77777777" w:rsidR="005C5B3F" w:rsidRPr="00D94B09" w:rsidRDefault="005C5B3F" w:rsidP="005C5B3F">
      <w:pPr>
        <w:jc w:val="center"/>
      </w:pPr>
      <w:r w:rsidRPr="005C5B3F">
        <w:rPr>
          <w:noProof/>
        </w:rPr>
        <w:t>Meno</w:t>
      </w:r>
      <w:r w:rsidR="004B710B">
        <w:rPr>
          <w:noProof/>
        </w:rPr>
        <w:t xml:space="preserve"> a</w:t>
      </w:r>
      <w:r w:rsidRPr="005C5B3F">
        <w:t xml:space="preserve"> </w:t>
      </w:r>
      <w:r>
        <w:t>p</w:t>
      </w:r>
      <w:r w:rsidRPr="005C5B3F">
        <w:rPr>
          <w:noProof/>
        </w:rPr>
        <w:t>riezvisko</w:t>
      </w:r>
      <w:r w:rsidRPr="005C5B3F">
        <w:t xml:space="preserve">, </w:t>
      </w:r>
      <w:r w:rsidR="00F10B64">
        <w:t>trvalý pobyt</w:t>
      </w:r>
      <w:r w:rsidR="00D94B09">
        <w:t xml:space="preserve"> /</w:t>
      </w:r>
      <w:r w:rsidR="00D94B09" w:rsidRPr="00D94B09">
        <w:rPr>
          <w:b/>
          <w:bCs/>
          <w:noProof/>
        </w:rPr>
        <w:t xml:space="preserve"> </w:t>
      </w:r>
      <w:r w:rsidR="00D94B09" w:rsidRPr="00D94B09">
        <w:rPr>
          <w:noProof/>
        </w:rPr>
        <w:t>Obchodné meno, sídlo</w:t>
      </w:r>
    </w:p>
    <w:p w14:paraId="778B00F7" w14:textId="77777777" w:rsidR="005C5B3F" w:rsidRPr="00E2247B" w:rsidRDefault="005C5B3F" w:rsidP="005C5B3F">
      <w:pPr>
        <w:jc w:val="center"/>
        <w:rPr>
          <w:u w:val="single"/>
        </w:rPr>
      </w:pPr>
    </w:p>
    <w:p w14:paraId="2AB106A2" w14:textId="77777777" w:rsidR="005C5B3F" w:rsidRDefault="005C5B3F" w:rsidP="005C5B3F">
      <w:pPr>
        <w:jc w:val="center"/>
      </w:pPr>
    </w:p>
    <w:p w14:paraId="645834EA" w14:textId="77777777" w:rsidR="005C5B3F" w:rsidRPr="00D17DB6" w:rsidRDefault="005C5B3F" w:rsidP="005C5B3F">
      <w:pPr>
        <w:jc w:val="center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 w:rsidR="00F10B64">
        <w:t xml:space="preserve">         </w:t>
      </w:r>
      <w:r w:rsidR="002C2490">
        <w:t xml:space="preserve"> </w:t>
      </w:r>
      <w:r w:rsidRPr="00D17DB6">
        <w:rPr>
          <w:b/>
          <w:bCs/>
        </w:rPr>
        <w:t>Mesto Kežmarok</w:t>
      </w:r>
    </w:p>
    <w:p w14:paraId="26F2DA76" w14:textId="77777777" w:rsidR="005C5B3F" w:rsidRPr="00D17DB6" w:rsidRDefault="005C5B3F" w:rsidP="005C5B3F">
      <w:pPr>
        <w:jc w:val="center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17DB6">
        <w:rPr>
          <w:b/>
          <w:bCs/>
        </w:rPr>
        <w:t>Hlavné námestie 1</w:t>
      </w:r>
    </w:p>
    <w:p w14:paraId="4DB3B875" w14:textId="77777777" w:rsidR="005C5B3F" w:rsidRPr="00D17DB6" w:rsidRDefault="005C5B3F" w:rsidP="005C5B3F">
      <w:pPr>
        <w:jc w:val="center"/>
        <w:rPr>
          <w:b/>
          <w:bCs/>
        </w:rPr>
      </w:pPr>
      <w:r w:rsidRPr="00D17DB6">
        <w:rPr>
          <w:b/>
          <w:bCs/>
        </w:rPr>
        <w:t xml:space="preserve"> </w:t>
      </w:r>
      <w:r w:rsidRPr="00D17DB6">
        <w:rPr>
          <w:b/>
          <w:bCs/>
        </w:rPr>
        <w:tab/>
      </w:r>
      <w:r w:rsidRPr="00D17DB6">
        <w:rPr>
          <w:b/>
          <w:bCs/>
        </w:rPr>
        <w:tab/>
      </w:r>
      <w:r w:rsidRPr="00D17DB6">
        <w:rPr>
          <w:b/>
          <w:bCs/>
        </w:rPr>
        <w:tab/>
      </w:r>
      <w:r w:rsidRPr="00D17DB6">
        <w:rPr>
          <w:b/>
          <w:bCs/>
        </w:rPr>
        <w:tab/>
      </w:r>
      <w:r w:rsidRPr="00D17DB6">
        <w:rPr>
          <w:b/>
          <w:bCs/>
        </w:rPr>
        <w:tab/>
      </w:r>
      <w:r w:rsidRPr="00D17DB6">
        <w:rPr>
          <w:b/>
          <w:bCs/>
        </w:rPr>
        <w:tab/>
        <w:t>060 01  Kežmarok</w:t>
      </w:r>
    </w:p>
    <w:p w14:paraId="02B8474F" w14:textId="77777777" w:rsidR="005C5B3F" w:rsidRDefault="005C5B3F" w:rsidP="005C5B3F">
      <w:pPr>
        <w:jc w:val="center"/>
      </w:pPr>
    </w:p>
    <w:p w14:paraId="72945D44" w14:textId="77777777" w:rsidR="005C5B3F" w:rsidRDefault="005C5B3F" w:rsidP="005C5B3F">
      <w:pPr>
        <w:jc w:val="center"/>
      </w:pPr>
    </w:p>
    <w:p w14:paraId="40CAE30E" w14:textId="77777777" w:rsidR="005C5B3F" w:rsidRPr="00F10B64" w:rsidRDefault="005C5B3F" w:rsidP="005C5B3F">
      <w:pPr>
        <w:jc w:val="center"/>
        <w:rPr>
          <w:b/>
          <w:bCs/>
          <w:sz w:val="28"/>
          <w:szCs w:val="28"/>
          <w:vertAlign w:val="superscript"/>
        </w:rPr>
      </w:pPr>
      <w:r>
        <w:rPr>
          <w:b/>
          <w:bCs/>
          <w:sz w:val="28"/>
          <w:szCs w:val="28"/>
        </w:rPr>
        <w:t xml:space="preserve">Žiadosť o  povolenie na predaj výrobkov a poskytovanie služieb </w:t>
      </w:r>
      <w:r w:rsidR="00F10B64">
        <w:rPr>
          <w:b/>
          <w:bCs/>
          <w:sz w:val="28"/>
          <w:szCs w:val="28"/>
          <w:vertAlign w:val="superscript"/>
        </w:rPr>
        <w:t>*</w:t>
      </w:r>
    </w:p>
    <w:p w14:paraId="4275697A" w14:textId="77777777" w:rsidR="005C5B3F" w:rsidRDefault="005C5B3F" w:rsidP="005C5B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 trhovom mieste </w:t>
      </w:r>
    </w:p>
    <w:p w14:paraId="2D5C3B8C" w14:textId="77777777" w:rsidR="005C5B3F" w:rsidRDefault="005C5B3F" w:rsidP="005C5B3F">
      <w:pPr>
        <w:jc w:val="center"/>
      </w:pPr>
      <w:r>
        <w:rPr>
          <w:b/>
          <w:bCs/>
          <w:sz w:val="28"/>
          <w:szCs w:val="28"/>
        </w:rPr>
        <w:t xml:space="preserve"> </w:t>
      </w:r>
    </w:p>
    <w:p w14:paraId="4665359D" w14:textId="4EF8A198" w:rsidR="009D3DBA" w:rsidRPr="002C2490" w:rsidRDefault="005C5B3F" w:rsidP="00BD4E27">
      <w:pPr>
        <w:jc w:val="both"/>
        <w:rPr>
          <w:sz w:val="22"/>
          <w:szCs w:val="22"/>
        </w:rPr>
      </w:pPr>
      <w:r w:rsidRPr="002C2490">
        <w:rPr>
          <w:sz w:val="22"/>
          <w:szCs w:val="22"/>
        </w:rPr>
        <w:t>V súlade s ustanovením § 3 ods. 1 zákona č. 178/1998 Z. z.</w:t>
      </w:r>
      <w:r w:rsidR="002C2490" w:rsidRPr="002C2490">
        <w:rPr>
          <w:sz w:val="22"/>
          <w:szCs w:val="22"/>
        </w:rPr>
        <w:t xml:space="preserve"> v</w:t>
      </w:r>
      <w:r w:rsidR="002C2490">
        <w:rPr>
          <w:sz w:val="22"/>
          <w:szCs w:val="22"/>
        </w:rPr>
        <w:t> </w:t>
      </w:r>
      <w:r w:rsidR="002C2490" w:rsidRPr="002C2490">
        <w:rPr>
          <w:sz w:val="22"/>
          <w:szCs w:val="22"/>
        </w:rPr>
        <w:t>zn</w:t>
      </w:r>
      <w:r w:rsidR="002C2490">
        <w:rPr>
          <w:sz w:val="22"/>
          <w:szCs w:val="22"/>
        </w:rPr>
        <w:t xml:space="preserve">ení neskorších predpisov </w:t>
      </w:r>
      <w:r w:rsidRPr="002C2490">
        <w:rPr>
          <w:sz w:val="22"/>
          <w:szCs w:val="22"/>
        </w:rPr>
        <w:t xml:space="preserve"> </w:t>
      </w:r>
      <w:r w:rsidR="00626FF2" w:rsidRPr="002C2490">
        <w:rPr>
          <w:sz w:val="22"/>
          <w:szCs w:val="22"/>
        </w:rPr>
        <w:t xml:space="preserve">a s prihliadnutím na VZN mesta Kežmarok Trhový poriadok – príležitostné trhy festival Európske ľudové remeslo </w:t>
      </w:r>
      <w:r w:rsidRPr="002C2490">
        <w:rPr>
          <w:sz w:val="22"/>
          <w:szCs w:val="22"/>
        </w:rPr>
        <w:t>žiadam o vydanie povolenia na predaj výrobkov</w:t>
      </w:r>
      <w:r w:rsidR="00CB7D0F" w:rsidRPr="002C2490">
        <w:rPr>
          <w:sz w:val="22"/>
          <w:szCs w:val="22"/>
        </w:rPr>
        <w:t>/</w:t>
      </w:r>
      <w:r w:rsidRPr="002C2490">
        <w:rPr>
          <w:sz w:val="22"/>
          <w:szCs w:val="22"/>
        </w:rPr>
        <w:t>poskytovanie služie</w:t>
      </w:r>
      <w:r w:rsidR="00F10B64" w:rsidRPr="002C2490">
        <w:rPr>
          <w:sz w:val="22"/>
          <w:szCs w:val="22"/>
        </w:rPr>
        <w:t>b</w:t>
      </w:r>
      <w:r w:rsidR="00F10B64" w:rsidRPr="002C2490">
        <w:rPr>
          <w:sz w:val="22"/>
          <w:szCs w:val="22"/>
          <w:vertAlign w:val="superscript"/>
        </w:rPr>
        <w:t>*</w:t>
      </w:r>
      <w:r w:rsidRPr="002C2490">
        <w:rPr>
          <w:sz w:val="22"/>
          <w:szCs w:val="22"/>
        </w:rPr>
        <w:t xml:space="preserve">  na trhovom mieste v meste Kežmarok</w:t>
      </w:r>
      <w:r w:rsidR="009D3DBA" w:rsidRPr="002C2490">
        <w:rPr>
          <w:sz w:val="22"/>
          <w:szCs w:val="22"/>
        </w:rPr>
        <w:t xml:space="preserve"> počas</w:t>
      </w:r>
      <w:r w:rsidR="00BD4E27" w:rsidRPr="002C2490">
        <w:rPr>
          <w:sz w:val="22"/>
          <w:szCs w:val="22"/>
        </w:rPr>
        <w:t xml:space="preserve"> predajného trhu</w:t>
      </w:r>
      <w:r w:rsidR="009D3DBA" w:rsidRPr="002C2490">
        <w:rPr>
          <w:sz w:val="22"/>
          <w:szCs w:val="22"/>
        </w:rPr>
        <w:t xml:space="preserve"> </w:t>
      </w:r>
      <w:r w:rsidR="00BD4E27" w:rsidRPr="002C2490">
        <w:rPr>
          <w:sz w:val="22"/>
          <w:szCs w:val="22"/>
        </w:rPr>
        <w:t>F</w:t>
      </w:r>
      <w:r w:rsidR="009D3DBA" w:rsidRPr="002C2490">
        <w:rPr>
          <w:sz w:val="22"/>
          <w:szCs w:val="22"/>
        </w:rPr>
        <w:t>estival Európske ľudové remeslo Kežmarok</w:t>
      </w:r>
      <w:r w:rsidR="008246F3">
        <w:rPr>
          <w:sz w:val="22"/>
          <w:szCs w:val="22"/>
        </w:rPr>
        <w:t xml:space="preserve"> </w:t>
      </w:r>
      <w:r w:rsidR="00626FF2" w:rsidRPr="002C2490">
        <w:rPr>
          <w:sz w:val="22"/>
          <w:szCs w:val="22"/>
        </w:rPr>
        <w:t xml:space="preserve"> konané</w:t>
      </w:r>
      <w:r w:rsidR="008246F3">
        <w:rPr>
          <w:sz w:val="22"/>
          <w:szCs w:val="22"/>
        </w:rPr>
        <w:t>ho</w:t>
      </w:r>
      <w:r w:rsidR="00626FF2" w:rsidRPr="002C2490">
        <w:rPr>
          <w:sz w:val="22"/>
          <w:szCs w:val="22"/>
        </w:rPr>
        <w:t xml:space="preserve"> v roku 202</w:t>
      </w:r>
      <w:r w:rsidR="00274A6E">
        <w:rPr>
          <w:sz w:val="22"/>
          <w:szCs w:val="22"/>
        </w:rPr>
        <w:t>6</w:t>
      </w:r>
      <w:r w:rsidR="009D3DBA" w:rsidRPr="002C2490">
        <w:rPr>
          <w:sz w:val="22"/>
          <w:szCs w:val="22"/>
        </w:rPr>
        <w:t xml:space="preserve">: </w:t>
      </w:r>
    </w:p>
    <w:p w14:paraId="33C69403" w14:textId="77777777" w:rsidR="0003759E" w:rsidRDefault="0003759E" w:rsidP="0003759E">
      <w:pPr>
        <w:rPr>
          <w:b/>
          <w:bCs/>
          <w:sz w:val="22"/>
          <w:szCs w:val="22"/>
        </w:rPr>
      </w:pPr>
    </w:p>
    <w:p w14:paraId="642917F8" w14:textId="77777777" w:rsidR="005C5B3F" w:rsidRPr="002C2490" w:rsidRDefault="005C5B3F" w:rsidP="0003759E">
      <w:pPr>
        <w:rPr>
          <w:sz w:val="22"/>
          <w:szCs w:val="22"/>
        </w:rPr>
      </w:pPr>
      <w:r w:rsidRPr="002C2490">
        <w:rPr>
          <w:b/>
          <w:bCs/>
          <w:sz w:val="22"/>
          <w:szCs w:val="22"/>
        </w:rPr>
        <w:t>Druh predávan</w:t>
      </w:r>
      <w:r w:rsidR="00F10B64" w:rsidRPr="002C2490">
        <w:rPr>
          <w:b/>
          <w:bCs/>
          <w:sz w:val="22"/>
          <w:szCs w:val="22"/>
        </w:rPr>
        <w:t>ých</w:t>
      </w:r>
      <w:r w:rsidRPr="002C2490">
        <w:rPr>
          <w:b/>
          <w:bCs/>
          <w:sz w:val="22"/>
          <w:szCs w:val="22"/>
        </w:rPr>
        <w:t xml:space="preserve"> </w:t>
      </w:r>
      <w:r w:rsidR="00F10B64" w:rsidRPr="002C2490">
        <w:rPr>
          <w:b/>
          <w:bCs/>
          <w:sz w:val="22"/>
          <w:szCs w:val="22"/>
        </w:rPr>
        <w:t xml:space="preserve">výrobkov </w:t>
      </w:r>
      <w:r w:rsidRPr="002C2490">
        <w:rPr>
          <w:b/>
          <w:bCs/>
          <w:sz w:val="22"/>
          <w:szCs w:val="22"/>
        </w:rPr>
        <w:t>alebo poskytovaných služieb</w:t>
      </w:r>
      <w:r w:rsidR="00F10B64" w:rsidRPr="002C2490">
        <w:rPr>
          <w:b/>
          <w:bCs/>
          <w:sz w:val="22"/>
          <w:szCs w:val="22"/>
        </w:rPr>
        <w:t xml:space="preserve"> </w:t>
      </w:r>
      <w:r w:rsidR="00F10B64" w:rsidRPr="002C2490">
        <w:rPr>
          <w:b/>
          <w:bCs/>
          <w:sz w:val="22"/>
          <w:szCs w:val="22"/>
          <w:vertAlign w:val="superscript"/>
        </w:rPr>
        <w:t>*</w:t>
      </w:r>
      <w:r w:rsidRPr="002C2490">
        <w:rPr>
          <w:sz w:val="22"/>
          <w:szCs w:val="22"/>
        </w:rPr>
        <w:t>:</w:t>
      </w:r>
    </w:p>
    <w:p w14:paraId="17897FFB" w14:textId="77777777" w:rsidR="0003759E" w:rsidRDefault="0003759E" w:rsidP="0003759E">
      <w:pPr>
        <w:spacing w:line="276" w:lineRule="auto"/>
        <w:rPr>
          <w:noProof/>
        </w:rPr>
      </w:pPr>
    </w:p>
    <w:p w14:paraId="10FF6F77" w14:textId="77777777" w:rsidR="005C5B3F" w:rsidRDefault="00F10B64" w:rsidP="0003759E">
      <w:pPr>
        <w:spacing w:line="360" w:lineRule="auto"/>
        <w:rPr>
          <w:noProof/>
        </w:rPr>
      </w:pPr>
      <w:r>
        <w:rPr>
          <w:noProof/>
        </w:rPr>
        <w:t>..............</w:t>
      </w:r>
      <w:r w:rsidR="00BD4E27">
        <w:rPr>
          <w:noProof/>
        </w:rPr>
        <w:t>..</w:t>
      </w:r>
      <w:r w:rsidR="005C5B3F">
        <w:rPr>
          <w:noProof/>
        </w:rPr>
        <w:t>...........................................................................................................................</w:t>
      </w:r>
    </w:p>
    <w:p w14:paraId="3263F34F" w14:textId="77777777" w:rsidR="00F10B64" w:rsidRDefault="00F10B64" w:rsidP="0003759E">
      <w:pPr>
        <w:spacing w:line="360" w:lineRule="auto"/>
      </w:pPr>
      <w:r>
        <w:rPr>
          <w:noProof/>
        </w:rPr>
        <w:t>...........................................................................................................................................</w:t>
      </w:r>
    </w:p>
    <w:p w14:paraId="3F79F7B0" w14:textId="77777777" w:rsidR="005C5B3F" w:rsidRPr="00D17DB6" w:rsidRDefault="005C5B3F" w:rsidP="005C5B3F">
      <w:pPr>
        <w:spacing w:line="360" w:lineRule="auto"/>
        <w:rPr>
          <w:b/>
          <w:bCs/>
        </w:rPr>
      </w:pPr>
      <w:r w:rsidRPr="00D17DB6">
        <w:rPr>
          <w:b/>
          <w:bCs/>
        </w:rPr>
        <w:t xml:space="preserve">Povolenie žiadam na   (dni,  hod.):    </w:t>
      </w:r>
    </w:p>
    <w:p w14:paraId="451FFA8C" w14:textId="5FD86EBB" w:rsidR="005C5B3F" w:rsidRDefault="00C910C3" w:rsidP="005C5B3F">
      <w:r>
        <w:t>1</w:t>
      </w:r>
      <w:r w:rsidR="00274A6E">
        <w:t>0</w:t>
      </w:r>
      <w:r w:rsidR="005C5B3F">
        <w:t>.7.20</w:t>
      </w:r>
      <w:r w:rsidR="00EA737A">
        <w:t>2</w:t>
      </w:r>
      <w:r w:rsidR="00274A6E">
        <w:t>6</w:t>
      </w:r>
      <w:r w:rsidR="005C5B3F">
        <w:t xml:space="preserve"> </w:t>
      </w:r>
      <w:r w:rsidR="005C5B3F">
        <w:tab/>
        <w:t>od 11.00  do 19.00</w:t>
      </w:r>
    </w:p>
    <w:p w14:paraId="76DB9E01" w14:textId="5DDE3B66" w:rsidR="005C5B3F" w:rsidRDefault="00C910C3" w:rsidP="005C5B3F">
      <w:r>
        <w:t>1</w:t>
      </w:r>
      <w:r w:rsidR="00274A6E">
        <w:t>1</w:t>
      </w:r>
      <w:r w:rsidR="00CB7D0F">
        <w:t>.7.20</w:t>
      </w:r>
      <w:r w:rsidR="00EA737A">
        <w:t>2</w:t>
      </w:r>
      <w:r w:rsidR="00274A6E">
        <w:t>6</w:t>
      </w:r>
      <w:r w:rsidR="005C5B3F">
        <w:tab/>
        <w:t xml:space="preserve">od 08.00 do </w:t>
      </w:r>
      <w:r w:rsidR="00BD4E27">
        <w:t xml:space="preserve"> </w:t>
      </w:r>
      <w:r w:rsidR="005C5B3F">
        <w:t>19.00</w:t>
      </w:r>
    </w:p>
    <w:p w14:paraId="624981B3" w14:textId="5B9D6679" w:rsidR="005C5B3F" w:rsidRDefault="00C910C3" w:rsidP="005C5B3F">
      <w:r>
        <w:t>1</w:t>
      </w:r>
      <w:r w:rsidR="00274A6E">
        <w:t>2</w:t>
      </w:r>
      <w:r w:rsidR="005C5B3F">
        <w:t>.7.20</w:t>
      </w:r>
      <w:r w:rsidR="00EA737A">
        <w:t>2</w:t>
      </w:r>
      <w:r w:rsidR="00274A6E">
        <w:t>6</w:t>
      </w:r>
      <w:r w:rsidR="005C5B3F">
        <w:tab/>
        <w:t xml:space="preserve">od 08.00 do </w:t>
      </w:r>
      <w:r w:rsidR="00BD4E27">
        <w:t xml:space="preserve"> </w:t>
      </w:r>
      <w:r w:rsidR="005C5B3F">
        <w:t>1</w:t>
      </w:r>
      <w:r w:rsidR="00BD4E27">
        <w:t>6</w:t>
      </w:r>
      <w:r w:rsidR="005C5B3F">
        <w:t xml:space="preserve">.00 </w:t>
      </w:r>
    </w:p>
    <w:p w14:paraId="39019B40" w14:textId="77777777" w:rsidR="005C5B3F" w:rsidRDefault="005C5B3F" w:rsidP="005C5B3F">
      <w:pPr>
        <w:spacing w:line="360" w:lineRule="auto"/>
      </w:pPr>
    </w:p>
    <w:p w14:paraId="0DADBD52" w14:textId="77777777" w:rsidR="005C5B3F" w:rsidRDefault="005C5B3F" w:rsidP="005C5B3F">
      <w:pPr>
        <w:spacing w:line="360" w:lineRule="auto"/>
        <w:jc w:val="both"/>
      </w:pPr>
      <w:r w:rsidRPr="00D17DB6">
        <w:rPr>
          <w:b/>
          <w:bCs/>
        </w:rPr>
        <w:t>IČO</w:t>
      </w:r>
      <w:r>
        <w:t>:  ..................................</w:t>
      </w:r>
      <w:r w:rsidR="002C2490">
        <w:t>........</w:t>
      </w:r>
      <w:r>
        <w:t>..........</w:t>
      </w:r>
      <w:r w:rsidR="00626FF2">
        <w:tab/>
      </w:r>
      <w:r w:rsidR="00626FF2" w:rsidRPr="002C2490">
        <w:rPr>
          <w:b/>
          <w:bCs/>
        </w:rPr>
        <w:t>DIČ</w:t>
      </w:r>
      <w:r w:rsidR="00626FF2">
        <w:t xml:space="preserve">: </w:t>
      </w:r>
      <w:r w:rsidR="002C2490">
        <w:t>...............</w:t>
      </w:r>
      <w:r w:rsidR="00626FF2">
        <w:t>..........................................</w:t>
      </w:r>
    </w:p>
    <w:p w14:paraId="5D44A8D0" w14:textId="77777777" w:rsidR="005C5B3F" w:rsidRDefault="005C5B3F" w:rsidP="005C5B3F">
      <w:pPr>
        <w:spacing w:line="360" w:lineRule="auto"/>
        <w:jc w:val="both"/>
      </w:pPr>
      <w:r w:rsidRPr="00D17DB6">
        <w:rPr>
          <w:b/>
          <w:bCs/>
        </w:rPr>
        <w:t>Dátum narodenia</w:t>
      </w:r>
      <w:r>
        <w:t>: .............................................</w:t>
      </w:r>
    </w:p>
    <w:p w14:paraId="2E0D0BFB" w14:textId="77777777" w:rsidR="005C5B3F" w:rsidRDefault="005C5B3F" w:rsidP="005C5B3F">
      <w:pPr>
        <w:spacing w:line="360" w:lineRule="auto"/>
        <w:jc w:val="both"/>
        <w:rPr>
          <w:b/>
          <w:bCs/>
        </w:rPr>
      </w:pPr>
      <w:r w:rsidRPr="00D17DB6">
        <w:rPr>
          <w:b/>
          <w:bCs/>
        </w:rPr>
        <w:t>Daňový kód ERP</w:t>
      </w:r>
      <w:r>
        <w:t xml:space="preserve">: </w:t>
      </w:r>
      <w:r w:rsidRPr="00D17DB6">
        <w:t xml:space="preserve"> </w:t>
      </w:r>
      <w:r>
        <w:t>...........................................</w:t>
      </w:r>
      <w:r w:rsidR="00F10B64">
        <w:t>.</w:t>
      </w:r>
      <w:r>
        <w:t xml:space="preserve">.   </w:t>
      </w:r>
    </w:p>
    <w:p w14:paraId="45915C8C" w14:textId="77777777" w:rsidR="005C5B3F" w:rsidRPr="005C5B3F" w:rsidRDefault="005C5B3F" w:rsidP="005C5B3F">
      <w:r w:rsidRPr="00620A10">
        <w:rPr>
          <w:b/>
          <w:bCs/>
        </w:rPr>
        <w:t xml:space="preserve">Dátum: </w:t>
      </w:r>
      <w:r w:rsidRPr="005C5B3F">
        <w:t>................................................................</w:t>
      </w:r>
    </w:p>
    <w:p w14:paraId="749841D2" w14:textId="77777777" w:rsidR="005C5B3F" w:rsidRDefault="005C5B3F" w:rsidP="005C5B3F">
      <w:pPr>
        <w:rPr>
          <w:b/>
          <w:bCs/>
        </w:rPr>
      </w:pPr>
      <w:r w:rsidRPr="005C5B3F"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9A6E11">
        <w:t>...</w:t>
      </w:r>
      <w:r>
        <w:t>...........</w:t>
      </w:r>
      <w:r w:rsidRPr="00ED2BD7">
        <w:t>....................................</w:t>
      </w:r>
      <w:r>
        <w:t>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podpis </w:t>
      </w:r>
      <w:r w:rsidR="00EC0148">
        <w:rPr>
          <w:b/>
          <w:bCs/>
        </w:rPr>
        <w:t xml:space="preserve">(a pečiatka) </w:t>
      </w:r>
      <w:r>
        <w:rPr>
          <w:b/>
          <w:bCs/>
        </w:rPr>
        <w:t>žiadateľa</w:t>
      </w:r>
    </w:p>
    <w:p w14:paraId="102202C3" w14:textId="77777777" w:rsidR="005C5B3F" w:rsidRDefault="005C5B3F" w:rsidP="005C5B3F">
      <w:pPr>
        <w:rPr>
          <w:b/>
          <w:bCs/>
          <w:u w:val="single"/>
        </w:rPr>
      </w:pPr>
    </w:p>
    <w:p w14:paraId="03D0B4DB" w14:textId="77777777" w:rsidR="002C2490" w:rsidRPr="002C2490" w:rsidRDefault="002C2490" w:rsidP="00E24EA5">
      <w:pPr>
        <w:jc w:val="both"/>
        <w:rPr>
          <w:sz w:val="22"/>
          <w:szCs w:val="22"/>
        </w:rPr>
      </w:pPr>
      <w:r w:rsidRPr="002C2490">
        <w:rPr>
          <w:sz w:val="22"/>
          <w:szCs w:val="22"/>
        </w:rPr>
        <w:t xml:space="preserve">Podľa § 14 ods.1 zákona č. 18/2018 </w:t>
      </w:r>
      <w:proofErr w:type="spellStart"/>
      <w:r w:rsidRPr="002C2490">
        <w:rPr>
          <w:sz w:val="22"/>
          <w:szCs w:val="22"/>
        </w:rPr>
        <w:t>Z.z</w:t>
      </w:r>
      <w:proofErr w:type="spellEnd"/>
      <w:r w:rsidRPr="002C2490">
        <w:rPr>
          <w:sz w:val="22"/>
          <w:szCs w:val="22"/>
        </w:rPr>
        <w:t>. dávam mestu Kežmarok súhlas so spracovaním osobných údajov v súvislosti s vydávaním povolenia na predaj výrobkov a poskyto</w:t>
      </w:r>
      <w:r w:rsidR="00EC0148">
        <w:rPr>
          <w:sz w:val="22"/>
          <w:szCs w:val="22"/>
        </w:rPr>
        <w:t>v</w:t>
      </w:r>
      <w:r w:rsidRPr="002C2490">
        <w:rPr>
          <w:sz w:val="22"/>
          <w:szCs w:val="22"/>
        </w:rPr>
        <w:t>anie služieb na trhovom mieste v Kežmarku a so zaslaním oznámen</w:t>
      </w:r>
      <w:r w:rsidR="00EC0148">
        <w:rPr>
          <w:sz w:val="22"/>
          <w:szCs w:val="22"/>
        </w:rPr>
        <w:t>ia</w:t>
      </w:r>
      <w:r w:rsidRPr="002C2490">
        <w:rPr>
          <w:sz w:val="22"/>
          <w:szCs w:val="22"/>
        </w:rPr>
        <w:t xml:space="preserve"> o vydaní povolenia </w:t>
      </w:r>
      <w:r w:rsidR="00EC0148">
        <w:rPr>
          <w:sz w:val="22"/>
          <w:szCs w:val="22"/>
        </w:rPr>
        <w:t>f</w:t>
      </w:r>
      <w:r w:rsidRPr="002C2490">
        <w:rPr>
          <w:sz w:val="22"/>
          <w:szCs w:val="22"/>
        </w:rPr>
        <w:t>inančn</w:t>
      </w:r>
      <w:r w:rsidR="00EC0148">
        <w:rPr>
          <w:sz w:val="22"/>
          <w:szCs w:val="22"/>
        </w:rPr>
        <w:t>ej</w:t>
      </w:r>
      <w:r w:rsidRPr="002C2490">
        <w:rPr>
          <w:sz w:val="22"/>
          <w:szCs w:val="22"/>
        </w:rPr>
        <w:t xml:space="preserve"> správ</w:t>
      </w:r>
      <w:r w:rsidR="00EC0148">
        <w:rPr>
          <w:sz w:val="22"/>
          <w:szCs w:val="22"/>
        </w:rPr>
        <w:t>e</w:t>
      </w:r>
      <w:r w:rsidRPr="002C2490">
        <w:rPr>
          <w:sz w:val="22"/>
          <w:szCs w:val="22"/>
        </w:rPr>
        <w:t>.</w:t>
      </w:r>
    </w:p>
    <w:p w14:paraId="78B6EA01" w14:textId="77777777" w:rsidR="002C2490" w:rsidRPr="002C2490" w:rsidRDefault="002C2490" w:rsidP="005C5B3F">
      <w:pPr>
        <w:rPr>
          <w:sz w:val="22"/>
          <w:szCs w:val="22"/>
        </w:rPr>
      </w:pPr>
    </w:p>
    <w:p w14:paraId="1C3C2E43" w14:textId="77777777" w:rsidR="005C5B3F" w:rsidRDefault="005C5B3F" w:rsidP="005C5B3F">
      <w:pPr>
        <w:rPr>
          <w:b/>
          <w:bCs/>
          <w:u w:val="single"/>
        </w:rPr>
      </w:pPr>
      <w:r>
        <w:rPr>
          <w:b/>
          <w:bCs/>
          <w:u w:val="single"/>
        </w:rPr>
        <w:t>Prílohy</w:t>
      </w:r>
      <w:r w:rsidR="00ED6A5B">
        <w:rPr>
          <w:b/>
          <w:bCs/>
          <w:u w:val="single"/>
        </w:rPr>
        <w:t>*</w:t>
      </w:r>
      <w:r>
        <w:rPr>
          <w:b/>
          <w:bCs/>
          <w:u w:val="single"/>
        </w:rPr>
        <w:t>:</w:t>
      </w:r>
    </w:p>
    <w:p w14:paraId="4BC78A98" w14:textId="77777777" w:rsidR="00B860CB" w:rsidRDefault="00B860CB" w:rsidP="005C5B3F">
      <w:pPr>
        <w:rPr>
          <w:b/>
          <w:bCs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  <w:gridCol w:w="283"/>
      </w:tblGrid>
      <w:tr w:rsidR="00B860CB" w14:paraId="1762B381" w14:textId="77777777" w:rsidTr="00EA737A">
        <w:trPr>
          <w:trHeight w:val="271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C348" w14:textId="77777777" w:rsidR="002C2490" w:rsidRDefault="009C1504" w:rsidP="002C24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Fotokópia rozhodnutia Regionálnej veterinárnej správy</w:t>
            </w:r>
            <w:r w:rsidR="002C2490">
              <w:rPr>
                <w:rFonts w:ascii="Arial" w:hAnsi="Arial" w:cs="Arial"/>
                <w:sz w:val="16"/>
                <w:szCs w:val="16"/>
              </w:rPr>
              <w:t xml:space="preserve">,  Fotokópia rozhodnutia RÚVZ </w:t>
            </w:r>
          </w:p>
          <w:p w14:paraId="077C87BD" w14:textId="77777777" w:rsidR="00B860CB" w:rsidRDefault="00B860CB" w:rsidP="00EA73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0453" w14:textId="77777777" w:rsidR="00B860CB" w:rsidRDefault="00B860CB" w:rsidP="00EA737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860CB" w14:paraId="00A0569D" w14:textId="77777777" w:rsidTr="001C5051">
        <w:trPr>
          <w:trHeight w:val="189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D1D0D" w14:textId="77777777" w:rsidR="00B860CB" w:rsidRDefault="002C2490" w:rsidP="002C249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Fotokópia strany označenej ako ZÁZNAMY DAŇOVÉHO ÚRADU z knihy elektronickej daňovej pokladnice, na ktorej je zaznamenané pridelenie daňového kódu ERP</w:t>
            </w:r>
          </w:p>
        </w:tc>
      </w:tr>
      <w:tr w:rsidR="00B860CB" w14:paraId="612CD568" w14:textId="77777777" w:rsidTr="00B860CB">
        <w:trPr>
          <w:trHeight w:val="2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852D" w14:textId="77777777" w:rsidR="00B860CB" w:rsidRDefault="00EA737A" w:rsidP="00B86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Čestné vyhlásenie o nepoužívaní elektronickej registračnej pokladnice alebo virtuálnej registračnej pokladnice</w:t>
            </w:r>
          </w:p>
        </w:tc>
      </w:tr>
      <w:tr w:rsidR="00B860CB" w14:paraId="7E2C1C89" w14:textId="77777777" w:rsidTr="00B860CB">
        <w:trPr>
          <w:trHeight w:val="271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D5C2" w14:textId="77777777" w:rsidR="00B860CB" w:rsidRPr="00B860CB" w:rsidRDefault="00EA737A" w:rsidP="00B860CB">
            <w:pPr>
              <w:rPr>
                <w:rFonts w:ascii="Arial" w:hAnsi="Arial" w:cs="Arial"/>
                <w:sz w:val="16"/>
                <w:szCs w:val="16"/>
              </w:rPr>
            </w:pPr>
            <w:r w:rsidRPr="00B860CB">
              <w:rPr>
                <w:rFonts w:ascii="Arial" w:hAnsi="Arial" w:cs="Arial"/>
                <w:sz w:val="16"/>
                <w:szCs w:val="16"/>
              </w:rPr>
              <w:t>Čestné vyhlásenie, že predávané výrobky sú originálom diela</w:t>
            </w:r>
            <w:r>
              <w:rPr>
                <w:rFonts w:ascii="Arial" w:hAnsi="Arial" w:cs="Arial"/>
                <w:sz w:val="16"/>
                <w:szCs w:val="16"/>
              </w:rPr>
              <w:t xml:space="preserve"> alebo jeho rozmnoženinou</w:t>
            </w:r>
          </w:p>
        </w:tc>
      </w:tr>
      <w:tr w:rsidR="00B860CB" w14:paraId="7311C7B9" w14:textId="77777777" w:rsidTr="00EA737A">
        <w:trPr>
          <w:trHeight w:val="29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A249" w14:textId="77777777" w:rsidR="00B860CB" w:rsidRDefault="00EA737A" w:rsidP="00B860C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Fotokópia registrácie na Daňovom úrade SR – zahraničný účastník</w:t>
            </w:r>
          </w:p>
        </w:tc>
      </w:tr>
    </w:tbl>
    <w:p w14:paraId="0C27F221" w14:textId="77777777" w:rsidR="001C5051" w:rsidRDefault="001C5051">
      <w:pPr>
        <w:rPr>
          <w:vertAlign w:val="superscript"/>
        </w:rPr>
      </w:pPr>
    </w:p>
    <w:p w14:paraId="7380A172" w14:textId="77777777" w:rsidR="00C576C7" w:rsidRDefault="00F10B64">
      <w:pPr>
        <w:rPr>
          <w:vertAlign w:val="superscript"/>
        </w:rPr>
      </w:pPr>
      <w:r>
        <w:rPr>
          <w:vertAlign w:val="superscript"/>
        </w:rPr>
        <w:t xml:space="preserve">* </w:t>
      </w:r>
      <w:proofErr w:type="spellStart"/>
      <w:r>
        <w:rPr>
          <w:vertAlign w:val="superscript"/>
        </w:rPr>
        <w:t>nehodiace</w:t>
      </w:r>
      <w:proofErr w:type="spellEnd"/>
      <w:r>
        <w:rPr>
          <w:vertAlign w:val="superscript"/>
        </w:rPr>
        <w:t xml:space="preserve"> sa škrtnúť</w:t>
      </w:r>
    </w:p>
    <w:p w14:paraId="28BE7ADE" w14:textId="77777777" w:rsidR="00B00FC8" w:rsidRDefault="00B00FC8" w:rsidP="003762A7">
      <w:pPr>
        <w:spacing w:line="240" w:lineRule="atLeast"/>
        <w:jc w:val="both"/>
        <w:rPr>
          <w:sz w:val="22"/>
          <w:szCs w:val="22"/>
          <w:vertAlign w:val="superscript"/>
        </w:rPr>
      </w:pPr>
    </w:p>
    <w:p w14:paraId="2E7C5238" w14:textId="77777777" w:rsidR="00B00FC8" w:rsidRDefault="00B00FC8" w:rsidP="00B00FC8">
      <w:pPr>
        <w:jc w:val="center"/>
        <w:rPr>
          <w:b/>
          <w:sz w:val="28"/>
          <w:szCs w:val="28"/>
        </w:rPr>
      </w:pPr>
      <w:r w:rsidRPr="009F1560">
        <w:rPr>
          <w:b/>
          <w:sz w:val="28"/>
          <w:szCs w:val="28"/>
        </w:rPr>
        <w:lastRenderedPageBreak/>
        <w:t>Čestné vyhlásenie</w:t>
      </w:r>
    </w:p>
    <w:p w14:paraId="726AF154" w14:textId="77777777" w:rsidR="00B00FC8" w:rsidRDefault="00B00FC8" w:rsidP="00B00FC8">
      <w:pPr>
        <w:jc w:val="center"/>
        <w:rPr>
          <w:b/>
          <w:sz w:val="28"/>
          <w:szCs w:val="28"/>
        </w:rPr>
      </w:pPr>
    </w:p>
    <w:p w14:paraId="0BB90C32" w14:textId="77777777" w:rsidR="00B00FC8" w:rsidRDefault="00B00FC8" w:rsidP="00B00FC8">
      <w:pPr>
        <w:jc w:val="center"/>
        <w:rPr>
          <w:b/>
          <w:sz w:val="28"/>
          <w:szCs w:val="28"/>
        </w:rPr>
      </w:pPr>
    </w:p>
    <w:p w14:paraId="55158433" w14:textId="77777777" w:rsidR="00D94B09" w:rsidRDefault="00B00FC8" w:rsidP="00B00FC8">
      <w:pPr>
        <w:jc w:val="both"/>
        <w:rPr>
          <w:sz w:val="26"/>
          <w:szCs w:val="26"/>
        </w:rPr>
      </w:pPr>
      <w:r w:rsidRPr="00F02D3B">
        <w:rPr>
          <w:sz w:val="26"/>
          <w:szCs w:val="26"/>
        </w:rPr>
        <w:t>Podpísan</w:t>
      </w:r>
      <w:r>
        <w:rPr>
          <w:sz w:val="26"/>
          <w:szCs w:val="26"/>
        </w:rPr>
        <w:t>ý</w:t>
      </w:r>
      <w:r w:rsidR="00BF4A4F">
        <w:rPr>
          <w:sz w:val="26"/>
          <w:szCs w:val="26"/>
        </w:rPr>
        <w:t>/á</w:t>
      </w:r>
      <w:r>
        <w:rPr>
          <w:sz w:val="26"/>
          <w:szCs w:val="26"/>
        </w:rPr>
        <w:t>............................................................</w:t>
      </w:r>
      <w:r w:rsidR="00D94B09">
        <w:rPr>
          <w:sz w:val="26"/>
          <w:szCs w:val="26"/>
        </w:rPr>
        <w:t>.....................................................</w:t>
      </w:r>
      <w:r>
        <w:rPr>
          <w:sz w:val="26"/>
          <w:szCs w:val="26"/>
        </w:rPr>
        <w:t xml:space="preserve">, </w:t>
      </w:r>
      <w:r w:rsidRPr="00F02D3B">
        <w:rPr>
          <w:sz w:val="26"/>
          <w:szCs w:val="26"/>
        </w:rPr>
        <w:t xml:space="preserve"> </w:t>
      </w:r>
    </w:p>
    <w:p w14:paraId="357D6E8C" w14:textId="77777777" w:rsidR="00D94B09" w:rsidRDefault="00D94B09" w:rsidP="00B00FC8">
      <w:pPr>
        <w:jc w:val="both"/>
        <w:rPr>
          <w:sz w:val="26"/>
          <w:szCs w:val="26"/>
        </w:rPr>
      </w:pPr>
    </w:p>
    <w:p w14:paraId="2806B86B" w14:textId="77777777" w:rsidR="00D94B09" w:rsidRDefault="00B00FC8" w:rsidP="00B00FC8">
      <w:pPr>
        <w:jc w:val="both"/>
        <w:rPr>
          <w:sz w:val="26"/>
          <w:szCs w:val="26"/>
        </w:rPr>
      </w:pPr>
      <w:r w:rsidRPr="00F02D3B">
        <w:rPr>
          <w:sz w:val="26"/>
          <w:szCs w:val="26"/>
        </w:rPr>
        <w:t>naroden</w:t>
      </w:r>
      <w:r>
        <w:rPr>
          <w:sz w:val="26"/>
          <w:szCs w:val="26"/>
        </w:rPr>
        <w:t>ý</w:t>
      </w:r>
      <w:r w:rsidR="00BF4A4F">
        <w:rPr>
          <w:sz w:val="26"/>
          <w:szCs w:val="26"/>
        </w:rPr>
        <w:t>/á</w:t>
      </w:r>
      <w:r w:rsidR="00D94B0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.................................... </w:t>
      </w:r>
      <w:r w:rsidR="00D94B09">
        <w:rPr>
          <w:sz w:val="26"/>
          <w:szCs w:val="26"/>
        </w:rPr>
        <w:t xml:space="preserve"> </w:t>
      </w:r>
      <w:r>
        <w:rPr>
          <w:sz w:val="26"/>
          <w:szCs w:val="26"/>
        </w:rPr>
        <w:t>trvalo bytom</w:t>
      </w:r>
      <w:r w:rsidR="00D94B09">
        <w:rPr>
          <w:sz w:val="26"/>
          <w:szCs w:val="26"/>
        </w:rPr>
        <w:t xml:space="preserve"> </w:t>
      </w:r>
      <w:r>
        <w:rPr>
          <w:sz w:val="26"/>
          <w:szCs w:val="26"/>
        </w:rPr>
        <w:t>......................................................</w:t>
      </w:r>
      <w:r w:rsidR="00D94B09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24DDA642" w14:textId="77777777" w:rsidR="00D94B09" w:rsidRDefault="00D94B09" w:rsidP="00B00FC8">
      <w:pPr>
        <w:jc w:val="both"/>
        <w:rPr>
          <w:sz w:val="26"/>
          <w:szCs w:val="26"/>
        </w:rPr>
      </w:pPr>
    </w:p>
    <w:p w14:paraId="663FED18" w14:textId="77777777" w:rsidR="00D94B09" w:rsidRDefault="00D94B09" w:rsidP="00B00FC8">
      <w:pPr>
        <w:jc w:val="both"/>
        <w:rPr>
          <w:sz w:val="26"/>
          <w:szCs w:val="26"/>
        </w:rPr>
      </w:pPr>
      <w:r>
        <w:rPr>
          <w:sz w:val="26"/>
          <w:szCs w:val="26"/>
        </w:rPr>
        <w:t>......................................................................................................................................</w:t>
      </w:r>
    </w:p>
    <w:p w14:paraId="3D77979F" w14:textId="77777777" w:rsidR="00D94B09" w:rsidRDefault="00D94B09" w:rsidP="00B00FC8">
      <w:pPr>
        <w:jc w:val="both"/>
        <w:rPr>
          <w:sz w:val="26"/>
          <w:szCs w:val="26"/>
        </w:rPr>
      </w:pPr>
    </w:p>
    <w:p w14:paraId="300089CD" w14:textId="4B566E9F" w:rsidR="00B00FC8" w:rsidRPr="00F02D3B" w:rsidRDefault="00B00FC8" w:rsidP="00B00FC8">
      <w:pPr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F02D3B">
        <w:rPr>
          <w:sz w:val="26"/>
          <w:szCs w:val="26"/>
        </w:rPr>
        <w:t xml:space="preserve">ko  žiadateľ </w:t>
      </w:r>
      <w:r w:rsidR="00D94B09">
        <w:rPr>
          <w:sz w:val="26"/>
          <w:szCs w:val="26"/>
        </w:rPr>
        <w:t xml:space="preserve"> </w:t>
      </w:r>
      <w:r w:rsidRPr="00F02D3B">
        <w:rPr>
          <w:sz w:val="26"/>
          <w:szCs w:val="26"/>
        </w:rPr>
        <w:t xml:space="preserve">o povolenie </w:t>
      </w:r>
      <w:r w:rsidR="00D94B09">
        <w:rPr>
          <w:sz w:val="26"/>
          <w:szCs w:val="26"/>
        </w:rPr>
        <w:t xml:space="preserve"> </w:t>
      </w:r>
      <w:r w:rsidR="002C2490">
        <w:rPr>
          <w:sz w:val="26"/>
          <w:szCs w:val="26"/>
        </w:rPr>
        <w:t xml:space="preserve">na </w:t>
      </w:r>
      <w:r w:rsidRPr="00F02D3B">
        <w:rPr>
          <w:sz w:val="26"/>
          <w:szCs w:val="26"/>
        </w:rPr>
        <w:t>predaj výrobkov na príležitostnom trhu</w:t>
      </w:r>
      <w:r>
        <w:rPr>
          <w:sz w:val="26"/>
          <w:szCs w:val="26"/>
        </w:rPr>
        <w:t xml:space="preserve"> Festival </w:t>
      </w:r>
      <w:r w:rsidRPr="00F02D3B">
        <w:rPr>
          <w:sz w:val="26"/>
          <w:szCs w:val="26"/>
        </w:rPr>
        <w:t xml:space="preserve"> Európske</w:t>
      </w:r>
      <w:r w:rsidR="002C2490">
        <w:rPr>
          <w:sz w:val="26"/>
          <w:szCs w:val="26"/>
        </w:rPr>
        <w:t xml:space="preserve"> </w:t>
      </w:r>
      <w:r w:rsidRPr="00F02D3B">
        <w:rPr>
          <w:sz w:val="26"/>
          <w:szCs w:val="26"/>
        </w:rPr>
        <w:t xml:space="preserve">ľudové remeslo Kežmarok </w:t>
      </w:r>
      <w:r>
        <w:rPr>
          <w:sz w:val="26"/>
          <w:szCs w:val="26"/>
        </w:rPr>
        <w:t xml:space="preserve">v dňoch </w:t>
      </w:r>
      <w:r w:rsidR="00C910C3">
        <w:rPr>
          <w:sz w:val="26"/>
          <w:szCs w:val="26"/>
        </w:rPr>
        <w:t>1</w:t>
      </w:r>
      <w:r w:rsidR="00274A6E">
        <w:rPr>
          <w:sz w:val="26"/>
          <w:szCs w:val="26"/>
        </w:rPr>
        <w:t>0</w:t>
      </w:r>
      <w:r>
        <w:rPr>
          <w:sz w:val="26"/>
          <w:szCs w:val="26"/>
        </w:rPr>
        <w:t xml:space="preserve">.7. - </w:t>
      </w:r>
      <w:r w:rsidR="00C910C3">
        <w:rPr>
          <w:sz w:val="26"/>
          <w:szCs w:val="26"/>
        </w:rPr>
        <w:t>1</w:t>
      </w:r>
      <w:r w:rsidR="00274A6E">
        <w:rPr>
          <w:sz w:val="26"/>
          <w:szCs w:val="26"/>
        </w:rPr>
        <w:t>2</w:t>
      </w:r>
      <w:r>
        <w:rPr>
          <w:sz w:val="26"/>
          <w:szCs w:val="26"/>
        </w:rPr>
        <w:t>.7.20</w:t>
      </w:r>
      <w:r w:rsidR="001C5051">
        <w:rPr>
          <w:sz w:val="26"/>
          <w:szCs w:val="26"/>
        </w:rPr>
        <w:t>2</w:t>
      </w:r>
      <w:r w:rsidR="00274A6E"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 w:rsidRPr="00F02D3B">
        <w:rPr>
          <w:sz w:val="26"/>
          <w:szCs w:val="26"/>
        </w:rPr>
        <w:t>čestne vyhlasujem</w:t>
      </w:r>
      <w:r>
        <w:rPr>
          <w:sz w:val="26"/>
          <w:szCs w:val="26"/>
        </w:rPr>
        <w:t>, že</w:t>
      </w:r>
    </w:p>
    <w:p w14:paraId="1FB34B8D" w14:textId="77777777" w:rsidR="00B00FC8" w:rsidRPr="00F02D3B" w:rsidRDefault="00B00FC8" w:rsidP="00B00FC8">
      <w:pPr>
        <w:jc w:val="center"/>
        <w:rPr>
          <w:b/>
          <w:sz w:val="26"/>
          <w:szCs w:val="26"/>
        </w:rPr>
      </w:pPr>
    </w:p>
    <w:p w14:paraId="3C661E0A" w14:textId="77777777" w:rsidR="00B00FC8" w:rsidRPr="00F02D3B" w:rsidRDefault="00B00FC8" w:rsidP="00B00FC8">
      <w:pPr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v</w:t>
      </w:r>
      <w:r w:rsidRPr="00F02D3B">
        <w:rPr>
          <w:sz w:val="26"/>
          <w:szCs w:val="26"/>
        </w:rPr>
        <w:t xml:space="preserve"> zmysle zákona č. 289/2008 </w:t>
      </w:r>
      <w:proofErr w:type="spellStart"/>
      <w:r w:rsidRPr="00F02D3B">
        <w:rPr>
          <w:sz w:val="26"/>
          <w:szCs w:val="26"/>
        </w:rPr>
        <w:t>Z.z</w:t>
      </w:r>
      <w:proofErr w:type="spellEnd"/>
      <w:r w:rsidRPr="00F02D3B">
        <w:rPr>
          <w:sz w:val="26"/>
          <w:szCs w:val="26"/>
        </w:rPr>
        <w:t>. o používaní elektronickej registračnej pokladnice a o zmene a doplnení zákona SNR č. 511/1992 Zb. o správe daní a poplatkov a o zmenách v sústave územných finančných orgánov v znení neskorších predpisov nemám povinnosť používať elektronickú registračnú pokladnicu alebo virtuálnu registračnú pokladnicu na evidenciu tržieb podľa ustanovenia:</w:t>
      </w:r>
    </w:p>
    <w:p w14:paraId="349B39DA" w14:textId="77777777" w:rsidR="00B00FC8" w:rsidRPr="00F02D3B" w:rsidRDefault="00B00FC8" w:rsidP="00B00FC8">
      <w:pPr>
        <w:jc w:val="both"/>
        <w:rPr>
          <w:sz w:val="26"/>
          <w:szCs w:val="26"/>
        </w:rPr>
      </w:pPr>
    </w:p>
    <w:p w14:paraId="42074054" w14:textId="77777777" w:rsidR="00B00FC8" w:rsidRPr="00D92C59" w:rsidRDefault="00B00FC8" w:rsidP="00B00FC8">
      <w:pPr>
        <w:ind w:left="720"/>
        <w:jc w:val="both"/>
        <w:rPr>
          <w:sz w:val="26"/>
          <w:szCs w:val="26"/>
        </w:rPr>
      </w:pPr>
      <w:r w:rsidRPr="00D92C59">
        <w:rPr>
          <w:sz w:val="26"/>
          <w:szCs w:val="26"/>
        </w:rPr>
        <w:t>*§ 1 ods. 2 – nie som podnikateľom  podľa § 2 ods. 2 Obchodného zákonníka</w:t>
      </w:r>
    </w:p>
    <w:p w14:paraId="2B3BB214" w14:textId="77777777" w:rsidR="00B00FC8" w:rsidRPr="00B00FC8" w:rsidRDefault="00B00FC8" w:rsidP="00B00FC8">
      <w:pPr>
        <w:ind w:left="720"/>
        <w:jc w:val="both"/>
        <w:rPr>
          <w:sz w:val="26"/>
          <w:szCs w:val="26"/>
        </w:rPr>
      </w:pPr>
      <w:r w:rsidRPr="00B00FC8">
        <w:rPr>
          <w:sz w:val="26"/>
          <w:szCs w:val="26"/>
        </w:rPr>
        <w:t>* § 2 písm. j) – neposkytujem službu uvedenú v Prílohe č. 1 k zákonu</w:t>
      </w:r>
    </w:p>
    <w:p w14:paraId="2C2B81C2" w14:textId="77777777" w:rsidR="00B00FC8" w:rsidRPr="00B00FC8" w:rsidRDefault="00B00FC8" w:rsidP="00B00FC8">
      <w:pPr>
        <w:ind w:left="720"/>
        <w:jc w:val="both"/>
        <w:rPr>
          <w:sz w:val="26"/>
          <w:szCs w:val="26"/>
        </w:rPr>
      </w:pPr>
      <w:r w:rsidRPr="00B00FC8">
        <w:rPr>
          <w:sz w:val="26"/>
          <w:szCs w:val="26"/>
        </w:rPr>
        <w:t xml:space="preserve">* § 3 ods. 2 písm. a) – povinnosť evidovať tržbu sa nevzťahuje na predaj tovaru    </w:t>
      </w:r>
    </w:p>
    <w:p w14:paraId="1C1DB6D0" w14:textId="77777777" w:rsidR="00B00FC8" w:rsidRPr="00B00FC8" w:rsidRDefault="00B00FC8" w:rsidP="00B00FC8">
      <w:pPr>
        <w:ind w:left="720"/>
        <w:jc w:val="both"/>
        <w:rPr>
          <w:sz w:val="26"/>
          <w:szCs w:val="26"/>
        </w:rPr>
      </w:pPr>
      <w:r w:rsidRPr="00B00FC8">
        <w:rPr>
          <w:sz w:val="26"/>
          <w:szCs w:val="26"/>
        </w:rPr>
        <w:t xml:space="preserve">   uvedeného v tomto ustanovení (napr. občanmi s ťažkým zdravotným           </w:t>
      </w:r>
    </w:p>
    <w:p w14:paraId="3AFAFA0B" w14:textId="77777777" w:rsidR="00B00FC8" w:rsidRPr="00B00FC8" w:rsidRDefault="00B00FC8" w:rsidP="00B00FC8">
      <w:pPr>
        <w:ind w:left="720"/>
        <w:jc w:val="both"/>
        <w:rPr>
          <w:sz w:val="26"/>
          <w:szCs w:val="26"/>
        </w:rPr>
      </w:pPr>
      <w:r w:rsidRPr="00B00FC8">
        <w:rPr>
          <w:sz w:val="26"/>
          <w:szCs w:val="26"/>
        </w:rPr>
        <w:t xml:space="preserve">   postihnutím)</w:t>
      </w:r>
    </w:p>
    <w:p w14:paraId="49573F7A" w14:textId="77777777" w:rsidR="00B00FC8" w:rsidRPr="00B00FC8" w:rsidRDefault="00B00FC8" w:rsidP="00B00FC8">
      <w:pPr>
        <w:ind w:left="360"/>
        <w:jc w:val="both"/>
        <w:rPr>
          <w:sz w:val="26"/>
          <w:szCs w:val="26"/>
        </w:rPr>
      </w:pPr>
      <w:r w:rsidRPr="00B00FC8">
        <w:rPr>
          <w:sz w:val="26"/>
          <w:szCs w:val="26"/>
        </w:rPr>
        <w:tab/>
        <w:t xml:space="preserve">* § 3 ods. 2 písm. b) – povinnosť evidovať tržbu sa nevzťahuje na poskytované     </w:t>
      </w:r>
    </w:p>
    <w:p w14:paraId="332B101A" w14:textId="77777777" w:rsidR="00B00FC8" w:rsidRPr="00B00FC8" w:rsidRDefault="00B00FC8" w:rsidP="00B00FC8">
      <w:pPr>
        <w:ind w:left="360"/>
        <w:jc w:val="both"/>
        <w:rPr>
          <w:sz w:val="26"/>
          <w:szCs w:val="26"/>
        </w:rPr>
      </w:pPr>
      <w:r w:rsidRPr="00B00FC8">
        <w:rPr>
          <w:sz w:val="26"/>
          <w:szCs w:val="26"/>
        </w:rPr>
        <w:t xml:space="preserve">        služby  (napr. občanmi s ťažkým zdravotným postihnutím)</w:t>
      </w:r>
    </w:p>
    <w:p w14:paraId="161574B0" w14:textId="77777777" w:rsidR="00B00FC8" w:rsidRPr="00D92C59" w:rsidRDefault="00B00FC8" w:rsidP="00B00FC8">
      <w:pPr>
        <w:ind w:left="1080"/>
        <w:jc w:val="both"/>
        <w:rPr>
          <w:sz w:val="26"/>
          <w:szCs w:val="26"/>
        </w:rPr>
      </w:pPr>
    </w:p>
    <w:p w14:paraId="502A431A" w14:textId="77777777" w:rsidR="00B00FC8" w:rsidRPr="00F02D3B" w:rsidRDefault="00B00FC8" w:rsidP="00B00FC8">
      <w:pPr>
        <w:ind w:left="1080"/>
        <w:jc w:val="both"/>
        <w:rPr>
          <w:b/>
          <w:sz w:val="26"/>
          <w:szCs w:val="26"/>
        </w:rPr>
      </w:pPr>
      <w:r w:rsidRPr="00F02D3B">
        <w:rPr>
          <w:sz w:val="26"/>
          <w:szCs w:val="26"/>
        </w:rPr>
        <w:t>*</w:t>
      </w:r>
      <w:proofErr w:type="spellStart"/>
      <w:r w:rsidRPr="00F02D3B">
        <w:rPr>
          <w:sz w:val="26"/>
          <w:szCs w:val="26"/>
        </w:rPr>
        <w:t>nehodiace</w:t>
      </w:r>
      <w:proofErr w:type="spellEnd"/>
      <w:r w:rsidRPr="00F02D3B">
        <w:rPr>
          <w:sz w:val="26"/>
          <w:szCs w:val="26"/>
        </w:rPr>
        <w:t xml:space="preserve"> sa</w:t>
      </w:r>
      <w:r w:rsidR="00C910C3">
        <w:rPr>
          <w:sz w:val="26"/>
          <w:szCs w:val="26"/>
        </w:rPr>
        <w:t xml:space="preserve"> </w:t>
      </w:r>
      <w:r w:rsidRPr="00F02D3B">
        <w:rPr>
          <w:sz w:val="26"/>
          <w:szCs w:val="26"/>
        </w:rPr>
        <w:t>škrtn</w:t>
      </w:r>
      <w:r w:rsidR="00C910C3">
        <w:rPr>
          <w:sz w:val="26"/>
          <w:szCs w:val="26"/>
        </w:rPr>
        <w:t>úť</w:t>
      </w:r>
      <w:r w:rsidRPr="00F02D3B">
        <w:rPr>
          <w:sz w:val="26"/>
          <w:szCs w:val="26"/>
        </w:rPr>
        <w:t xml:space="preserve"> </w:t>
      </w:r>
    </w:p>
    <w:p w14:paraId="005D1B02" w14:textId="77777777" w:rsidR="00B00FC8" w:rsidRPr="00F02D3B" w:rsidRDefault="00B00FC8" w:rsidP="00B00FC8">
      <w:pPr>
        <w:jc w:val="both"/>
        <w:rPr>
          <w:sz w:val="26"/>
          <w:szCs w:val="26"/>
        </w:rPr>
      </w:pPr>
    </w:p>
    <w:p w14:paraId="0EE1D80C" w14:textId="77777777" w:rsidR="00B00FC8" w:rsidRPr="00F02D3B" w:rsidRDefault="00B00FC8" w:rsidP="00B00FC8">
      <w:pPr>
        <w:numPr>
          <w:ilvl w:val="0"/>
          <w:numId w:val="3"/>
        </w:numPr>
        <w:jc w:val="both"/>
        <w:rPr>
          <w:sz w:val="26"/>
          <w:szCs w:val="26"/>
        </w:rPr>
      </w:pPr>
      <w:r w:rsidRPr="00F02D3B">
        <w:rPr>
          <w:sz w:val="26"/>
          <w:szCs w:val="26"/>
        </w:rPr>
        <w:t>som autorom všetkých predávaných výrobkov, ktoré sú originálom diela alebo jeho rozmnoženinou.</w:t>
      </w:r>
    </w:p>
    <w:p w14:paraId="092A004F" w14:textId="77777777" w:rsidR="00B00FC8" w:rsidRPr="00F02D3B" w:rsidRDefault="00B00FC8" w:rsidP="00B00FC8">
      <w:pPr>
        <w:jc w:val="center"/>
        <w:rPr>
          <w:b/>
          <w:sz w:val="26"/>
          <w:szCs w:val="26"/>
        </w:rPr>
      </w:pPr>
    </w:p>
    <w:p w14:paraId="2B5A7E2B" w14:textId="77777777" w:rsidR="00B00FC8" w:rsidRDefault="00B00FC8" w:rsidP="00B00FC8">
      <w:pPr>
        <w:jc w:val="center"/>
        <w:rPr>
          <w:b/>
          <w:sz w:val="26"/>
          <w:szCs w:val="26"/>
        </w:rPr>
      </w:pPr>
    </w:p>
    <w:p w14:paraId="49A70EBE" w14:textId="77777777" w:rsidR="00B00FC8" w:rsidRDefault="00B00FC8" w:rsidP="00B00FC8">
      <w:pPr>
        <w:jc w:val="both"/>
        <w:rPr>
          <w:b/>
          <w:sz w:val="26"/>
          <w:szCs w:val="26"/>
        </w:rPr>
      </w:pPr>
    </w:p>
    <w:p w14:paraId="28ED7A3F" w14:textId="77777777" w:rsidR="00B00FC8" w:rsidRPr="001C5051" w:rsidRDefault="001C5051" w:rsidP="00B00FC8">
      <w:pPr>
        <w:jc w:val="both"/>
        <w:rPr>
          <w:sz w:val="26"/>
          <w:szCs w:val="26"/>
        </w:rPr>
      </w:pPr>
      <w:r w:rsidRPr="001C5051">
        <w:rPr>
          <w:sz w:val="26"/>
          <w:szCs w:val="26"/>
        </w:rPr>
        <w:t>Dátum:</w:t>
      </w:r>
      <w:r>
        <w:rPr>
          <w:sz w:val="26"/>
          <w:szCs w:val="26"/>
        </w:rPr>
        <w:t xml:space="preserve"> ...................................</w:t>
      </w:r>
    </w:p>
    <w:p w14:paraId="397799F4" w14:textId="77777777" w:rsidR="00B00FC8" w:rsidRDefault="00B00FC8" w:rsidP="00B00FC8">
      <w:pPr>
        <w:jc w:val="both"/>
        <w:rPr>
          <w:b/>
          <w:sz w:val="26"/>
          <w:szCs w:val="26"/>
        </w:rPr>
      </w:pPr>
    </w:p>
    <w:p w14:paraId="3C5A0207" w14:textId="77777777" w:rsidR="00B00FC8" w:rsidRDefault="00B00FC8" w:rsidP="00B00FC8">
      <w:pPr>
        <w:jc w:val="both"/>
        <w:rPr>
          <w:b/>
          <w:sz w:val="26"/>
          <w:szCs w:val="26"/>
        </w:rPr>
      </w:pPr>
    </w:p>
    <w:p w14:paraId="640C9EF5" w14:textId="77777777" w:rsidR="00E24EA5" w:rsidRDefault="00E24EA5" w:rsidP="00B00FC8">
      <w:pPr>
        <w:jc w:val="both"/>
        <w:rPr>
          <w:b/>
          <w:sz w:val="26"/>
          <w:szCs w:val="26"/>
        </w:rPr>
      </w:pPr>
    </w:p>
    <w:p w14:paraId="533B03BB" w14:textId="77777777" w:rsidR="00E24EA5" w:rsidRPr="00F02D3B" w:rsidRDefault="00E24EA5" w:rsidP="00B00FC8">
      <w:pPr>
        <w:jc w:val="both"/>
        <w:rPr>
          <w:b/>
          <w:sz w:val="26"/>
          <w:szCs w:val="26"/>
        </w:rPr>
      </w:pPr>
    </w:p>
    <w:p w14:paraId="1A0AF7E6" w14:textId="77777777" w:rsidR="00B00FC8" w:rsidRPr="00F02D3B" w:rsidRDefault="00B00FC8" w:rsidP="00B00FC8">
      <w:pPr>
        <w:rPr>
          <w:sz w:val="26"/>
          <w:szCs w:val="26"/>
        </w:rPr>
      </w:pP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b/>
          <w:sz w:val="26"/>
          <w:szCs w:val="26"/>
        </w:rPr>
        <w:tab/>
      </w:r>
      <w:r w:rsidRPr="00F02D3B">
        <w:rPr>
          <w:sz w:val="26"/>
          <w:szCs w:val="26"/>
        </w:rPr>
        <w:t>................................................</w:t>
      </w:r>
    </w:p>
    <w:p w14:paraId="31D4F9AA" w14:textId="77777777" w:rsidR="00B00FC8" w:rsidRDefault="00B00FC8" w:rsidP="00B00FC8">
      <w:pPr>
        <w:rPr>
          <w:sz w:val="26"/>
          <w:szCs w:val="26"/>
        </w:rPr>
      </w:pP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</w:r>
      <w:r w:rsidRPr="00F02D3B">
        <w:rPr>
          <w:sz w:val="26"/>
          <w:szCs w:val="26"/>
        </w:rPr>
        <w:tab/>
        <w:t xml:space="preserve">     Podpis</w:t>
      </w:r>
    </w:p>
    <w:p w14:paraId="527AB0B2" w14:textId="77777777" w:rsidR="00B00FC8" w:rsidRDefault="00B00FC8" w:rsidP="003762A7">
      <w:pPr>
        <w:spacing w:line="240" w:lineRule="atLeast"/>
        <w:jc w:val="both"/>
        <w:rPr>
          <w:sz w:val="22"/>
          <w:szCs w:val="22"/>
          <w:vertAlign w:val="superscript"/>
        </w:rPr>
      </w:pPr>
    </w:p>
    <w:sectPr w:rsidR="00B00FC8" w:rsidSect="00C22B97">
      <w:pgSz w:w="11906" w:h="16838"/>
      <w:pgMar w:top="107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18B6E" w14:textId="77777777" w:rsidR="00DD0001" w:rsidRDefault="00DD0001" w:rsidP="0041357C">
      <w:r>
        <w:separator/>
      </w:r>
    </w:p>
  </w:endnote>
  <w:endnote w:type="continuationSeparator" w:id="0">
    <w:p w14:paraId="7D49786A" w14:textId="77777777" w:rsidR="00DD0001" w:rsidRDefault="00DD0001" w:rsidP="00413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0EA1C" w14:textId="77777777" w:rsidR="00DD0001" w:rsidRDefault="00DD0001" w:rsidP="0041357C">
      <w:r>
        <w:separator/>
      </w:r>
    </w:p>
  </w:footnote>
  <w:footnote w:type="continuationSeparator" w:id="0">
    <w:p w14:paraId="4416B54C" w14:textId="77777777" w:rsidR="00DD0001" w:rsidRDefault="00DD0001" w:rsidP="004135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20AC8"/>
    <w:multiLevelType w:val="hybridMultilevel"/>
    <w:tmpl w:val="B6BA84E6"/>
    <w:lvl w:ilvl="0" w:tplc="EED029CE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C5ACB"/>
    <w:multiLevelType w:val="hybridMultilevel"/>
    <w:tmpl w:val="48EC05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5DD910D5"/>
    <w:multiLevelType w:val="hybridMultilevel"/>
    <w:tmpl w:val="EA3EFD9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7E54DAC"/>
    <w:multiLevelType w:val="hybridMultilevel"/>
    <w:tmpl w:val="60A895F6"/>
    <w:lvl w:ilvl="0" w:tplc="B36E2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3292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6421011">
    <w:abstractNumId w:val="2"/>
  </w:num>
  <w:num w:numId="3" w16cid:durableId="1802454840">
    <w:abstractNumId w:val="1"/>
  </w:num>
  <w:num w:numId="4" w16cid:durableId="1965840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660"/>
    <w:rsid w:val="00027349"/>
    <w:rsid w:val="0003759E"/>
    <w:rsid w:val="000460AF"/>
    <w:rsid w:val="00046308"/>
    <w:rsid w:val="00050491"/>
    <w:rsid w:val="000679BA"/>
    <w:rsid w:val="0007193D"/>
    <w:rsid w:val="0007731A"/>
    <w:rsid w:val="000852ED"/>
    <w:rsid w:val="000C0D77"/>
    <w:rsid w:val="000E164F"/>
    <w:rsid w:val="000E2760"/>
    <w:rsid w:val="000F57AA"/>
    <w:rsid w:val="001047CB"/>
    <w:rsid w:val="00105AE9"/>
    <w:rsid w:val="001060E5"/>
    <w:rsid w:val="001068F7"/>
    <w:rsid w:val="0010759D"/>
    <w:rsid w:val="00107C1C"/>
    <w:rsid w:val="00110C5B"/>
    <w:rsid w:val="00112A87"/>
    <w:rsid w:val="00114560"/>
    <w:rsid w:val="00143D69"/>
    <w:rsid w:val="00160D3F"/>
    <w:rsid w:val="00161F39"/>
    <w:rsid w:val="00193BE4"/>
    <w:rsid w:val="001A17E5"/>
    <w:rsid w:val="001B624D"/>
    <w:rsid w:val="001C0252"/>
    <w:rsid w:val="001C2D6A"/>
    <w:rsid w:val="001C4B43"/>
    <w:rsid w:val="001C5051"/>
    <w:rsid w:val="001D44F6"/>
    <w:rsid w:val="001D6774"/>
    <w:rsid w:val="002135AF"/>
    <w:rsid w:val="00226DDE"/>
    <w:rsid w:val="002270FE"/>
    <w:rsid w:val="00236A5E"/>
    <w:rsid w:val="0024571A"/>
    <w:rsid w:val="00272A4B"/>
    <w:rsid w:val="00274A6E"/>
    <w:rsid w:val="0029674F"/>
    <w:rsid w:val="002A469E"/>
    <w:rsid w:val="002A5E66"/>
    <w:rsid w:val="002B1D88"/>
    <w:rsid w:val="002C2490"/>
    <w:rsid w:val="002E4C4F"/>
    <w:rsid w:val="00325A29"/>
    <w:rsid w:val="0033655A"/>
    <w:rsid w:val="003736EB"/>
    <w:rsid w:val="003762A7"/>
    <w:rsid w:val="00390419"/>
    <w:rsid w:val="003C00E9"/>
    <w:rsid w:val="003E6313"/>
    <w:rsid w:val="0040332A"/>
    <w:rsid w:val="0041357C"/>
    <w:rsid w:val="00435986"/>
    <w:rsid w:val="00443861"/>
    <w:rsid w:val="00443C02"/>
    <w:rsid w:val="00446304"/>
    <w:rsid w:val="004759B2"/>
    <w:rsid w:val="004B710B"/>
    <w:rsid w:val="004C065C"/>
    <w:rsid w:val="004E084B"/>
    <w:rsid w:val="004E1EEF"/>
    <w:rsid w:val="004E53A2"/>
    <w:rsid w:val="00532016"/>
    <w:rsid w:val="0054292E"/>
    <w:rsid w:val="0056416C"/>
    <w:rsid w:val="005866A2"/>
    <w:rsid w:val="0059069F"/>
    <w:rsid w:val="005A2F7A"/>
    <w:rsid w:val="005A523D"/>
    <w:rsid w:val="005C5B3F"/>
    <w:rsid w:val="005D5E03"/>
    <w:rsid w:val="005E6EC0"/>
    <w:rsid w:val="005F0A0E"/>
    <w:rsid w:val="0060321B"/>
    <w:rsid w:val="00620A10"/>
    <w:rsid w:val="00626FF2"/>
    <w:rsid w:val="0065133E"/>
    <w:rsid w:val="00680D26"/>
    <w:rsid w:val="00696FF6"/>
    <w:rsid w:val="006C69FF"/>
    <w:rsid w:val="006D60D9"/>
    <w:rsid w:val="007023CF"/>
    <w:rsid w:val="00765A12"/>
    <w:rsid w:val="00774EC4"/>
    <w:rsid w:val="007A038B"/>
    <w:rsid w:val="007A6A60"/>
    <w:rsid w:val="007C3A76"/>
    <w:rsid w:val="007C4605"/>
    <w:rsid w:val="007E2462"/>
    <w:rsid w:val="007E59AE"/>
    <w:rsid w:val="00801221"/>
    <w:rsid w:val="008246F3"/>
    <w:rsid w:val="008539C0"/>
    <w:rsid w:val="008868D3"/>
    <w:rsid w:val="008A4289"/>
    <w:rsid w:val="008C59D4"/>
    <w:rsid w:val="008D2D15"/>
    <w:rsid w:val="008F188B"/>
    <w:rsid w:val="008F7660"/>
    <w:rsid w:val="009055BE"/>
    <w:rsid w:val="00923692"/>
    <w:rsid w:val="00927EB8"/>
    <w:rsid w:val="00936983"/>
    <w:rsid w:val="00942369"/>
    <w:rsid w:val="009504AA"/>
    <w:rsid w:val="0098533A"/>
    <w:rsid w:val="009A1B8B"/>
    <w:rsid w:val="009A6E11"/>
    <w:rsid w:val="009C1504"/>
    <w:rsid w:val="009D3207"/>
    <w:rsid w:val="009D3DBA"/>
    <w:rsid w:val="009D5AF1"/>
    <w:rsid w:val="00A163A3"/>
    <w:rsid w:val="00A31BC1"/>
    <w:rsid w:val="00A4363B"/>
    <w:rsid w:val="00A4534B"/>
    <w:rsid w:val="00A6008C"/>
    <w:rsid w:val="00A64887"/>
    <w:rsid w:val="00A6616B"/>
    <w:rsid w:val="00A75608"/>
    <w:rsid w:val="00A8733A"/>
    <w:rsid w:val="00A93E98"/>
    <w:rsid w:val="00AA5B6F"/>
    <w:rsid w:val="00AB4086"/>
    <w:rsid w:val="00AB574B"/>
    <w:rsid w:val="00AC0FAB"/>
    <w:rsid w:val="00AC55E6"/>
    <w:rsid w:val="00AD7E3D"/>
    <w:rsid w:val="00B00FC8"/>
    <w:rsid w:val="00B06301"/>
    <w:rsid w:val="00B36272"/>
    <w:rsid w:val="00B736C5"/>
    <w:rsid w:val="00B860CB"/>
    <w:rsid w:val="00BD4E27"/>
    <w:rsid w:val="00BE11BE"/>
    <w:rsid w:val="00BE47AA"/>
    <w:rsid w:val="00BF4A4F"/>
    <w:rsid w:val="00C22B97"/>
    <w:rsid w:val="00C3257E"/>
    <w:rsid w:val="00C576C7"/>
    <w:rsid w:val="00C651BD"/>
    <w:rsid w:val="00C910C3"/>
    <w:rsid w:val="00CA2021"/>
    <w:rsid w:val="00CB7D0F"/>
    <w:rsid w:val="00CD0C09"/>
    <w:rsid w:val="00CD271E"/>
    <w:rsid w:val="00CD322F"/>
    <w:rsid w:val="00CE02E8"/>
    <w:rsid w:val="00D00171"/>
    <w:rsid w:val="00D11DE0"/>
    <w:rsid w:val="00D17DB6"/>
    <w:rsid w:val="00D242B6"/>
    <w:rsid w:val="00D47622"/>
    <w:rsid w:val="00D94B09"/>
    <w:rsid w:val="00DB6119"/>
    <w:rsid w:val="00DD0001"/>
    <w:rsid w:val="00DD6247"/>
    <w:rsid w:val="00E040C4"/>
    <w:rsid w:val="00E06BD8"/>
    <w:rsid w:val="00E06E8C"/>
    <w:rsid w:val="00E2247B"/>
    <w:rsid w:val="00E24EA5"/>
    <w:rsid w:val="00E370A4"/>
    <w:rsid w:val="00E77FBD"/>
    <w:rsid w:val="00E9439A"/>
    <w:rsid w:val="00EA737A"/>
    <w:rsid w:val="00EC0148"/>
    <w:rsid w:val="00EC242A"/>
    <w:rsid w:val="00ED2BD7"/>
    <w:rsid w:val="00ED6A5B"/>
    <w:rsid w:val="00F10B64"/>
    <w:rsid w:val="00F442BB"/>
    <w:rsid w:val="00F7145A"/>
    <w:rsid w:val="00F76E29"/>
    <w:rsid w:val="00F82EA0"/>
    <w:rsid w:val="00F9593A"/>
    <w:rsid w:val="00FA45FB"/>
    <w:rsid w:val="00FB4843"/>
    <w:rsid w:val="00FD0636"/>
    <w:rsid w:val="00FD1684"/>
    <w:rsid w:val="00FD1953"/>
    <w:rsid w:val="00FD68E6"/>
    <w:rsid w:val="00FD7BBA"/>
    <w:rsid w:val="00FF01BF"/>
    <w:rsid w:val="00FF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10FEAD9"/>
  <w15:chartTrackingRefBased/>
  <w15:docId w15:val="{B8AF989B-6775-4437-8C3D-317A0D1D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qFormat/>
    <w:rsid w:val="008F7660"/>
    <w:pPr>
      <w:outlineLvl w:val="0"/>
    </w:pPr>
    <w:rPr>
      <w:rFonts w:ascii="Tahoma" w:hAnsi="Tahoma" w:cs="Tahoma"/>
      <w:b/>
      <w:bCs/>
      <w:color w:val="176637"/>
      <w:kern w:val="36"/>
      <w:sz w:val="34"/>
      <w:szCs w:val="34"/>
    </w:rPr>
  </w:style>
  <w:style w:type="paragraph" w:styleId="Nadpis2">
    <w:name w:val="heading 2"/>
    <w:basedOn w:val="Normlny"/>
    <w:qFormat/>
    <w:rsid w:val="008F7660"/>
    <w:pPr>
      <w:spacing w:before="90" w:after="30"/>
      <w:outlineLvl w:val="1"/>
    </w:pPr>
    <w:rPr>
      <w:b/>
      <w:bCs/>
      <w:color w:val="176637"/>
      <w:sz w:val="29"/>
      <w:szCs w:val="29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F7660"/>
    <w:pPr>
      <w:spacing w:before="75" w:after="30"/>
    </w:pPr>
  </w:style>
  <w:style w:type="character" w:customStyle="1" w:styleId="brclear1">
    <w:name w:val="brclear1"/>
    <w:rsid w:val="008F7660"/>
    <w:rPr>
      <w:sz w:val="2"/>
      <w:szCs w:val="2"/>
    </w:rPr>
  </w:style>
  <w:style w:type="character" w:customStyle="1" w:styleId="Siln">
    <w:name w:val="Silný"/>
    <w:qFormat/>
    <w:rsid w:val="008F7660"/>
    <w:rPr>
      <w:b/>
      <w:bCs/>
    </w:rPr>
  </w:style>
  <w:style w:type="character" w:styleId="Hypertextovprepojenie">
    <w:name w:val="Hyperlink"/>
    <w:rsid w:val="00923692"/>
    <w:rPr>
      <w:color w:val="0000FF"/>
      <w:u w:val="single"/>
    </w:rPr>
  </w:style>
  <w:style w:type="paragraph" w:customStyle="1" w:styleId="CarChar">
    <w:name w:val="Car Char"/>
    <w:basedOn w:val="Normlny"/>
    <w:uiPriority w:val="99"/>
    <w:rsid w:val="005C5B3F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5C5B3F"/>
    <w:pPr>
      <w:tabs>
        <w:tab w:val="center" w:pos="4536"/>
        <w:tab w:val="right" w:pos="9072"/>
      </w:tabs>
    </w:pPr>
    <w:rPr>
      <w:sz w:val="20"/>
      <w:szCs w:val="20"/>
      <w:lang w:eastAsia="cs-CZ"/>
    </w:rPr>
  </w:style>
  <w:style w:type="character" w:customStyle="1" w:styleId="EmailStyle21">
    <w:name w:val="EmailStyle21"/>
    <w:semiHidden/>
    <w:rsid w:val="005C5B3F"/>
    <w:rPr>
      <w:rFonts w:ascii="Arial" w:hAnsi="Arial" w:cs="Arial"/>
      <w:color w:val="auto"/>
      <w:sz w:val="20"/>
      <w:szCs w:val="20"/>
    </w:rPr>
  </w:style>
  <w:style w:type="paragraph" w:styleId="Textbubliny">
    <w:name w:val="Balloon Text"/>
    <w:basedOn w:val="Normlny"/>
    <w:link w:val="TextbublinyChar"/>
    <w:rsid w:val="004B71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B710B"/>
    <w:rPr>
      <w:rFonts w:ascii="Segoe UI" w:hAnsi="Segoe UI" w:cs="Segoe UI"/>
      <w:sz w:val="18"/>
      <w:szCs w:val="18"/>
    </w:rPr>
  </w:style>
  <w:style w:type="paragraph" w:customStyle="1" w:styleId="l17">
    <w:name w:val="l17"/>
    <w:basedOn w:val="Normlny"/>
    <w:rsid w:val="00160D3F"/>
    <w:pPr>
      <w:jc w:val="both"/>
    </w:pPr>
  </w:style>
  <w:style w:type="paragraph" w:styleId="Odsekzoznamu">
    <w:name w:val="List Paragraph"/>
    <w:basedOn w:val="Normlny"/>
    <w:uiPriority w:val="34"/>
    <w:qFormat/>
    <w:rsid w:val="00160D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60D3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lavikaChar">
    <w:name w:val="Hlavička Char"/>
    <w:link w:val="Hlavika"/>
    <w:uiPriority w:val="99"/>
    <w:rsid w:val="00FD68E6"/>
    <w:rPr>
      <w:lang w:eastAsia="cs-CZ"/>
    </w:rPr>
  </w:style>
  <w:style w:type="paragraph" w:styleId="Pta">
    <w:name w:val="footer"/>
    <w:basedOn w:val="Normlny"/>
    <w:link w:val="PtaChar"/>
    <w:rsid w:val="0041357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135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3075"/>
                  <w:marRight w:val="25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2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Jarmok remesiel</vt:lpstr>
    </vt:vector>
  </TitlesOfParts>
  <Company>MU</Company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Jarmok remesiel</dc:title>
  <dc:subject/>
  <dc:creator>perignathova</dc:creator>
  <cp:keywords/>
  <dc:description/>
  <cp:lastModifiedBy>Prokopovicova</cp:lastModifiedBy>
  <cp:revision>6</cp:revision>
  <cp:lastPrinted>2025-01-21T08:57:00Z</cp:lastPrinted>
  <dcterms:created xsi:type="dcterms:W3CDTF">2025-02-17T11:27:00Z</dcterms:created>
  <dcterms:modified xsi:type="dcterms:W3CDTF">2026-01-27T13:03:00Z</dcterms:modified>
</cp:coreProperties>
</file>